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617"/>
        <w:gridCol w:w="1226"/>
        <w:gridCol w:w="1796"/>
        <w:gridCol w:w="1039"/>
        <w:gridCol w:w="567"/>
        <w:gridCol w:w="1417"/>
      </w:tblGrid>
      <w:tr w:rsidR="00F620C4" w:rsidRPr="00F620C4" w14:paraId="6C2C997F" w14:textId="77777777" w:rsidTr="00FB6623">
        <w:trPr>
          <w:trHeight w:val="340"/>
        </w:trPr>
        <w:tc>
          <w:tcPr>
            <w:tcW w:w="90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7F0" w:themeFill="accent1" w:themeFillTint="33"/>
            <w:vAlign w:val="center"/>
          </w:tcPr>
          <w:p w14:paraId="13B043FA" w14:textId="013525BA" w:rsidR="00F620C4" w:rsidRPr="00F620C4" w:rsidRDefault="00FB6623" w:rsidP="001417B1">
            <w:pPr>
              <w:pStyle w:val="Akapitzlist"/>
              <w:widowControl w:val="0"/>
              <w:tabs>
                <w:tab w:val="left" w:pos="1188"/>
              </w:tabs>
              <w:autoSpaceDE w:val="0"/>
              <w:autoSpaceDN w:val="0"/>
              <w:adjustRightInd w:val="0"/>
              <w:ind w:left="471"/>
              <w:jc w:val="center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FB6623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Sekcja</w:t>
            </w:r>
            <w:proofErr w:type="spellEnd"/>
            <w:r w:rsidRPr="00FB6623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A. IDENTYFIKACJA DOKUMENTU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br/>
            </w:r>
            <w:r w:rsidR="00F620C4" w:rsidRPr="00FB6623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</w:rPr>
              <w:t>Section A. DOCUMENT IDENTIFICATION</w:t>
            </w:r>
          </w:p>
        </w:tc>
      </w:tr>
      <w:tr w:rsidR="00F620C4" w:rsidRPr="00756181" w14:paraId="020E59F7" w14:textId="77777777" w:rsidTr="00F620C4">
        <w:trPr>
          <w:trHeight w:val="2736"/>
        </w:trPr>
        <w:tc>
          <w:tcPr>
            <w:tcW w:w="90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55D2E8" w14:textId="55608F1F" w:rsidR="00F620C4" w:rsidRDefault="00FB6623" w:rsidP="00446D15">
            <w:pPr>
              <w:widowControl w:val="0"/>
              <w:tabs>
                <w:tab w:val="left" w:pos="324"/>
              </w:tabs>
              <w:autoSpaceDE w:val="0"/>
              <w:autoSpaceDN w:val="0"/>
              <w:adjustRightInd w:val="0"/>
              <w:spacing w:before="60"/>
              <w:ind w:left="108"/>
              <w:jc w:val="center"/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Żądanie</w:t>
            </w:r>
            <w:proofErr w:type="spellEnd"/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Działań</w:t>
            </w:r>
            <w:proofErr w:type="spellEnd"/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Korygujących</w:t>
            </w:r>
            <w:proofErr w:type="spellEnd"/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od</w:t>
            </w:r>
            <w:proofErr w:type="spellEnd"/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Dostawcy</w:t>
            </w:r>
            <w:proofErr w:type="spellEnd"/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nr: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br/>
            </w:r>
            <w:r w:rsidR="00F620C4" w:rsidRPr="00FB6623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</w:rPr>
              <w:t>SUPPLIER CORRECTIVE ACTON REQUEST    NO._________</w:t>
            </w:r>
          </w:p>
          <w:p w14:paraId="745F8847" w14:textId="77777777" w:rsidR="0013085C" w:rsidRPr="00FB6623" w:rsidRDefault="0013085C" w:rsidP="00446D15">
            <w:pPr>
              <w:widowControl w:val="0"/>
              <w:tabs>
                <w:tab w:val="left" w:pos="324"/>
              </w:tabs>
              <w:autoSpaceDE w:val="0"/>
              <w:autoSpaceDN w:val="0"/>
              <w:adjustRightInd w:val="0"/>
              <w:spacing w:before="60"/>
              <w:ind w:left="108"/>
              <w:jc w:val="center"/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</w:rPr>
            </w:pPr>
          </w:p>
          <w:p w14:paraId="06098883" w14:textId="3D0FCB69" w:rsidR="00F620C4" w:rsidRDefault="00FB6623" w:rsidP="00446D15">
            <w:pPr>
              <w:widowControl w:val="0"/>
              <w:tabs>
                <w:tab w:val="left" w:pos="324"/>
              </w:tabs>
              <w:autoSpaceDE w:val="0"/>
              <w:autoSpaceDN w:val="0"/>
              <w:adjustRightInd w:val="0"/>
              <w:spacing w:before="60"/>
              <w:ind w:left="108"/>
              <w:jc w:val="center"/>
              <w:rPr>
                <w:rFonts w:ascii="Segoe UI" w:hAnsi="Segoe UI" w:cs="Segoe UI"/>
                <w:color w:val="0000FF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Typ</w:t>
            </w:r>
            <w:proofErr w:type="spellEnd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SCAR (</w:t>
            </w:r>
            <w:proofErr w:type="spellStart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wybierz</w:t>
            </w:r>
            <w:proofErr w:type="spellEnd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odpowiedni</w:t>
            </w:r>
            <w:proofErr w:type="spellEnd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) / </w:t>
            </w:r>
            <w:r w:rsidR="00F620C4" w:rsidRPr="00FB6623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>SCAR TYPE (Select as appropriate)</w:t>
            </w:r>
            <w:r w:rsidR="00F620C4" w:rsidRPr="00FB6623">
              <w:rPr>
                <w:rFonts w:ascii="Segoe UI" w:hAnsi="Segoe UI" w:cs="Segoe UI"/>
                <w:color w:val="0000FF"/>
                <w:sz w:val="18"/>
                <w:szCs w:val="18"/>
              </w:rPr>
              <w:t xml:space="preserve"> </w:t>
            </w:r>
          </w:p>
          <w:p w14:paraId="21FB58CF" w14:textId="77777777" w:rsidR="0013085C" w:rsidRPr="00F620C4" w:rsidRDefault="0013085C" w:rsidP="00446D15">
            <w:pPr>
              <w:widowControl w:val="0"/>
              <w:tabs>
                <w:tab w:val="left" w:pos="324"/>
              </w:tabs>
              <w:autoSpaceDE w:val="0"/>
              <w:autoSpaceDN w:val="0"/>
              <w:adjustRightInd w:val="0"/>
              <w:spacing w:before="60"/>
              <w:ind w:left="108"/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</w:p>
          <w:p w14:paraId="36C6C84E" w14:textId="145A2FE6" w:rsidR="00F620C4" w:rsidRPr="00F620C4" w:rsidRDefault="00F620C4" w:rsidP="00446D15">
            <w:pPr>
              <w:widowControl w:val="0"/>
              <w:tabs>
                <w:tab w:val="left" w:pos="324"/>
              </w:tabs>
              <w:autoSpaceDE w:val="0"/>
              <w:autoSpaceDN w:val="0"/>
              <w:adjustRightInd w:val="0"/>
              <w:spacing w:before="60"/>
              <w:ind w:left="108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91552E">
              <w:rPr>
                <w:rFonts w:ascii="Segoe UI Symbol" w:eastAsia="MS Mincho" w:hAnsi="Segoe UI Symbol" w:cs="Segoe UI Symbol"/>
                <w:color w:val="000000"/>
                <w:sz w:val="18"/>
                <w:szCs w:val="18"/>
                <w:lang w:val="pl-PL"/>
              </w:rPr>
              <w:t xml:space="preserve">☐ </w:t>
            </w:r>
            <w:r w:rsidR="0091552E" w:rsidRPr="0091552E">
              <w:rPr>
                <w:rFonts w:ascii="Segoe UI" w:hAnsi="Segoe UI" w:cs="Segoe UI"/>
                <w:b/>
                <w:color w:val="000000"/>
                <w:sz w:val="18"/>
                <w:szCs w:val="18"/>
                <w:u w:val="single"/>
                <w:lang w:val="pl-PL"/>
              </w:rPr>
              <w:t>Zagrożenie BHP</w:t>
            </w:r>
            <w:r w:rsidR="00FB6623" w:rsidRPr="0091552E">
              <w:rPr>
                <w:rFonts w:ascii="Segoe UI Symbol" w:eastAsia="MS Mincho" w:hAnsi="Segoe UI Symbol" w:cs="Segoe UI Symbol"/>
                <w:color w:val="000000"/>
                <w:sz w:val="18"/>
                <w:szCs w:val="18"/>
                <w:lang w:val="pl-PL"/>
              </w:rPr>
              <w:t xml:space="preserve"> — problemy z bezpiecze</w:t>
            </w:r>
            <w:r w:rsidR="00FB6623" w:rsidRPr="0091552E">
              <w:rPr>
                <w:rFonts w:ascii="Calibri" w:eastAsia="MS Mincho" w:hAnsi="Calibri" w:cs="Calibri"/>
                <w:color w:val="000000"/>
                <w:sz w:val="18"/>
                <w:szCs w:val="18"/>
                <w:lang w:val="pl-PL"/>
              </w:rPr>
              <w:t>ń</w:t>
            </w:r>
            <w:r w:rsidR="00FB6623" w:rsidRPr="0091552E">
              <w:rPr>
                <w:rFonts w:ascii="Segoe UI Symbol" w:eastAsia="MS Mincho" w:hAnsi="Segoe UI Symbol" w:cs="Segoe UI Symbol"/>
                <w:color w:val="000000"/>
                <w:sz w:val="18"/>
                <w:szCs w:val="18"/>
                <w:lang w:val="pl-PL"/>
              </w:rPr>
              <w:t>stwem nale</w:t>
            </w:r>
            <w:r w:rsidR="00FB6623" w:rsidRPr="0091552E">
              <w:rPr>
                <w:rFonts w:ascii="Calibri" w:eastAsia="MS Mincho" w:hAnsi="Calibri" w:cs="Calibri"/>
                <w:color w:val="000000"/>
                <w:sz w:val="18"/>
                <w:szCs w:val="18"/>
                <w:lang w:val="pl-PL"/>
              </w:rPr>
              <w:t>ż</w:t>
            </w:r>
            <w:r w:rsidR="00FB6623" w:rsidRPr="0091552E">
              <w:rPr>
                <w:rFonts w:ascii="Segoe UI Symbol" w:eastAsia="MS Mincho" w:hAnsi="Segoe UI Symbol" w:cs="Segoe UI Symbol"/>
                <w:color w:val="000000"/>
                <w:sz w:val="18"/>
                <w:szCs w:val="18"/>
                <w:lang w:val="pl-PL"/>
              </w:rPr>
              <w:t>y przekazywa</w:t>
            </w:r>
            <w:r w:rsidR="00FB6623" w:rsidRPr="0091552E">
              <w:rPr>
                <w:rFonts w:ascii="Calibri" w:eastAsia="MS Mincho" w:hAnsi="Calibri" w:cs="Calibri"/>
                <w:color w:val="000000"/>
                <w:sz w:val="18"/>
                <w:szCs w:val="18"/>
                <w:lang w:val="pl-PL"/>
              </w:rPr>
              <w:t>ć</w:t>
            </w:r>
            <w:r w:rsidR="00FB6623" w:rsidRPr="0091552E">
              <w:rPr>
                <w:rFonts w:ascii="Segoe UI Symbol" w:eastAsia="MS Mincho" w:hAnsi="Segoe UI Symbol" w:cs="Segoe UI Symbol"/>
                <w:color w:val="000000"/>
                <w:sz w:val="18"/>
                <w:szCs w:val="18"/>
                <w:lang w:val="pl-PL"/>
              </w:rPr>
              <w:t xml:space="preserve"> do dzia</w:t>
            </w:r>
            <w:r w:rsidR="00FB6623" w:rsidRPr="0091552E">
              <w:rPr>
                <w:rFonts w:ascii="Calibri" w:eastAsia="MS Mincho" w:hAnsi="Calibri" w:cs="Calibri"/>
                <w:color w:val="000000"/>
                <w:sz w:val="18"/>
                <w:szCs w:val="18"/>
                <w:lang w:val="pl-PL"/>
              </w:rPr>
              <w:t>ł</w:t>
            </w:r>
            <w:r w:rsidR="00FB6623" w:rsidRPr="0091552E">
              <w:rPr>
                <w:rFonts w:ascii="Segoe UI Symbol" w:eastAsia="MS Mincho" w:hAnsi="Segoe UI Symbol" w:cs="Segoe UI Symbol"/>
                <w:color w:val="000000"/>
                <w:sz w:val="18"/>
                <w:szCs w:val="18"/>
                <w:lang w:val="pl-PL"/>
              </w:rPr>
              <w:t>ó</w:t>
            </w:r>
            <w:r w:rsidR="0091552E" w:rsidRPr="0091552E">
              <w:rPr>
                <w:rFonts w:ascii="Segoe UI Symbol" w:eastAsia="MS Mincho" w:hAnsi="Segoe UI Symbol" w:cs="Segoe UI Symbol"/>
                <w:color w:val="000000"/>
                <w:sz w:val="18"/>
                <w:szCs w:val="18"/>
                <w:lang w:val="pl-PL"/>
              </w:rPr>
              <w:t>w BHP</w:t>
            </w:r>
            <w:r w:rsidR="00FB6623" w:rsidRPr="0091552E">
              <w:rPr>
                <w:rFonts w:ascii="Segoe UI Symbol" w:eastAsia="MS Mincho" w:hAnsi="Segoe UI Symbol" w:cs="Segoe UI Symbol"/>
                <w:color w:val="000000"/>
                <w:sz w:val="18"/>
                <w:szCs w:val="18"/>
                <w:lang w:val="pl-PL"/>
              </w:rPr>
              <w:t xml:space="preserve"> </w:t>
            </w:r>
            <w:r w:rsidR="0091552E" w:rsidRPr="0091552E">
              <w:rPr>
                <w:rFonts w:ascii="Segoe UI Symbol" w:eastAsia="MS Mincho" w:hAnsi="Segoe UI Symbol" w:cs="Segoe UI Symbol"/>
                <w:color w:val="000000"/>
                <w:sz w:val="18"/>
                <w:szCs w:val="18"/>
                <w:lang w:val="pl-PL"/>
              </w:rPr>
              <w:t>Zamawiaj</w:t>
            </w:r>
            <w:r w:rsidR="0091552E" w:rsidRPr="0091552E">
              <w:rPr>
                <w:rFonts w:ascii="Calibri" w:eastAsia="MS Mincho" w:hAnsi="Calibri" w:cs="Calibri"/>
                <w:color w:val="000000"/>
                <w:sz w:val="18"/>
                <w:szCs w:val="18"/>
                <w:lang w:val="pl-PL"/>
              </w:rPr>
              <w:t>ącego</w:t>
            </w:r>
            <w:r w:rsidR="00FB6623" w:rsidRPr="0091552E">
              <w:rPr>
                <w:rFonts w:ascii="Segoe UI Symbol" w:eastAsia="MS Mincho" w:hAnsi="Segoe UI Symbol" w:cs="Segoe UI Symbol"/>
                <w:color w:val="000000"/>
                <w:sz w:val="18"/>
                <w:szCs w:val="18"/>
                <w:lang w:val="pl-PL"/>
              </w:rPr>
              <w:t xml:space="preserve">. </w:t>
            </w:r>
            <w:r w:rsidR="0091552E" w:rsidRPr="0091552E">
              <w:rPr>
                <w:rFonts w:ascii="Segoe UI Symbol" w:eastAsia="MS Mincho" w:hAnsi="Segoe UI Symbol" w:cs="Segoe UI Symbol"/>
                <w:color w:val="000000"/>
                <w:sz w:val="18"/>
                <w:szCs w:val="18"/>
                <w:lang w:val="pl-PL"/>
              </w:rPr>
              <w:br/>
            </w:r>
            <w:r w:rsidRPr="0091552E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u w:val="single"/>
              </w:rPr>
              <w:t>Safety Concern</w:t>
            </w:r>
            <w:r w:rsidRPr="0091552E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</w:rPr>
              <w:t xml:space="preserve"> </w:t>
            </w:r>
            <w:r w:rsidR="0091552E" w:rsidRPr="0091552E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>–</w:t>
            </w:r>
            <w:r w:rsidRPr="0091552E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 xml:space="preserve"> Safety</w:t>
            </w:r>
            <w:r w:rsidR="0091552E" w:rsidRPr="0091552E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 xml:space="preserve"> </w:t>
            </w:r>
            <w:r w:rsidRPr="0091552E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 xml:space="preserve">Concerns must be forwarded to the </w:t>
            </w:r>
            <w:r w:rsidR="00446D15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>Buyer</w:t>
            </w:r>
            <w:r w:rsidR="0091552E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>’s EHS Unit</w:t>
            </w:r>
            <w:r w:rsidRPr="0091552E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>.</w:t>
            </w:r>
          </w:p>
          <w:p w14:paraId="02FF3374" w14:textId="77777777" w:rsidR="00F620C4" w:rsidRPr="00F620C4" w:rsidRDefault="00F620C4" w:rsidP="00446D15">
            <w:pPr>
              <w:widowControl w:val="0"/>
              <w:tabs>
                <w:tab w:val="left" w:pos="324"/>
              </w:tabs>
              <w:autoSpaceDE w:val="0"/>
              <w:autoSpaceDN w:val="0"/>
              <w:adjustRightInd w:val="0"/>
              <w:spacing w:before="60"/>
              <w:ind w:left="108"/>
              <w:rPr>
                <w:rFonts w:ascii="Segoe UI" w:hAnsi="Segoe UI" w:cs="Segoe UI"/>
                <w:color w:val="000000"/>
                <w:sz w:val="18"/>
                <w:szCs w:val="18"/>
              </w:rPr>
            </w:pPr>
          </w:p>
          <w:p w14:paraId="4EA0373F" w14:textId="77777777" w:rsidR="0091552E" w:rsidRDefault="0091552E" w:rsidP="00446D15">
            <w:pPr>
              <w:widowControl w:val="0"/>
              <w:tabs>
                <w:tab w:val="left" w:pos="324"/>
              </w:tabs>
              <w:autoSpaceDE w:val="0"/>
              <w:autoSpaceDN w:val="0"/>
              <w:adjustRightInd w:val="0"/>
              <w:spacing w:before="60"/>
              <w:ind w:left="108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Klasyfikacja</w:t>
            </w:r>
            <w:proofErr w:type="spellEnd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1552E">
              <w:rPr>
                <w:rFonts w:ascii="Segoe UI" w:hAnsi="Segoe UI" w:cs="Segoe UI"/>
                <w:b/>
                <w:color w:val="000000"/>
                <w:sz w:val="18"/>
                <w:szCs w:val="18"/>
                <w:u w:val="single"/>
              </w:rPr>
              <w:t>Niezgodności</w:t>
            </w:r>
            <w:proofErr w:type="spellEnd"/>
            <w:r w:rsidRPr="0091552E">
              <w:rPr>
                <w:rFonts w:ascii="Segoe UI" w:hAnsi="Segoe UI" w:cs="Segoe UI"/>
                <w:b/>
                <w:color w:val="00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91552E">
              <w:rPr>
                <w:rFonts w:ascii="Segoe UI" w:hAnsi="Segoe UI" w:cs="Segoe UI"/>
                <w:b/>
                <w:color w:val="000000"/>
                <w:sz w:val="18"/>
                <w:szCs w:val="18"/>
                <w:u w:val="single"/>
              </w:rPr>
              <w:t>Proces</w:t>
            </w:r>
            <w:r>
              <w:rPr>
                <w:rFonts w:ascii="Segoe UI" w:hAnsi="Segoe UI" w:cs="Segoe UI"/>
                <w:b/>
                <w:color w:val="000000"/>
                <w:sz w:val="18"/>
                <w:szCs w:val="18"/>
                <w:u w:val="single"/>
              </w:rPr>
              <w:t>u</w:t>
            </w:r>
            <w:proofErr w:type="spellEnd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w </w:t>
            </w:r>
            <w:proofErr w:type="spellStart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trakcie</w:t>
            </w:r>
            <w:proofErr w:type="spellEnd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Audytu</w:t>
            </w:r>
            <w:proofErr w:type="spellEnd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Dostawcy</w:t>
            </w:r>
            <w:proofErr w:type="spellEnd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br/>
            </w:r>
            <w:r w:rsidR="00F620C4" w:rsidRPr="0091552E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 xml:space="preserve">Classification of </w:t>
            </w:r>
            <w:r w:rsidR="00F620C4" w:rsidRPr="0091552E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u w:val="single"/>
              </w:rPr>
              <w:t>Process Nonconformity</w:t>
            </w:r>
            <w:r w:rsidR="00F620C4" w:rsidRPr="0091552E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 xml:space="preserve"> at Supplier Audit:</w:t>
            </w:r>
          </w:p>
          <w:p w14:paraId="136597D3" w14:textId="72BADA37" w:rsidR="00F620C4" w:rsidRPr="00756181" w:rsidRDefault="00F620C4" w:rsidP="0091552E">
            <w:pPr>
              <w:widowControl w:val="0"/>
              <w:tabs>
                <w:tab w:val="left" w:pos="324"/>
              </w:tabs>
              <w:autoSpaceDE w:val="0"/>
              <w:autoSpaceDN w:val="0"/>
              <w:adjustRightInd w:val="0"/>
              <w:spacing w:before="60"/>
              <w:ind w:left="108"/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756181">
              <w:rPr>
                <w:rFonts w:ascii="Segoe UI Symbol" w:eastAsia="MS Mincho" w:hAnsi="Segoe UI Symbol" w:cs="Segoe UI Symbol"/>
                <w:color w:val="000000"/>
                <w:sz w:val="18"/>
                <w:szCs w:val="18"/>
              </w:rPr>
              <w:t>☐</w:t>
            </w:r>
            <w:r w:rsidRPr="00756181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91552E" w:rsidRPr="00756181">
              <w:rPr>
                <w:rFonts w:ascii="Segoe UI" w:hAnsi="Segoe UI" w:cs="Segoe UI"/>
                <w:color w:val="000000"/>
                <w:sz w:val="18"/>
                <w:szCs w:val="18"/>
              </w:rPr>
              <w:t>Wysoka</w:t>
            </w:r>
            <w:proofErr w:type="spellEnd"/>
            <w:r w:rsidR="0091552E" w:rsidRPr="00756181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/ </w:t>
            </w:r>
            <w:r w:rsidRPr="00756181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>High</w:t>
            </w:r>
            <w:r w:rsidRPr="00756181">
              <w:rPr>
                <w:rFonts w:ascii="Segoe UI" w:hAnsi="Segoe UI" w:cs="Segoe UI"/>
                <w:color w:val="0000FF"/>
                <w:sz w:val="18"/>
                <w:szCs w:val="18"/>
              </w:rPr>
              <w:t xml:space="preserve"> </w:t>
            </w:r>
            <w:r w:rsidRPr="00756181">
              <w:rPr>
                <w:rFonts w:ascii="Segoe UI Symbol" w:eastAsia="MS Mincho" w:hAnsi="Segoe UI Symbol" w:cs="Segoe UI Symbol"/>
                <w:color w:val="000000"/>
                <w:sz w:val="18"/>
                <w:szCs w:val="18"/>
              </w:rPr>
              <w:t xml:space="preserve">☐ </w:t>
            </w:r>
            <w:proofErr w:type="spellStart"/>
            <w:r w:rsidR="0091552E" w:rsidRPr="00756181">
              <w:rPr>
                <w:rFonts w:ascii="Calibri" w:eastAsia="MS Mincho" w:hAnsi="Calibri" w:cs="Calibri"/>
                <w:color w:val="000000"/>
                <w:sz w:val="18"/>
                <w:szCs w:val="18"/>
              </w:rPr>
              <w:t>Średnia</w:t>
            </w:r>
            <w:proofErr w:type="spellEnd"/>
            <w:r w:rsidR="0091552E" w:rsidRPr="00756181">
              <w:rPr>
                <w:rFonts w:ascii="Calibri" w:eastAsia="MS Mincho" w:hAnsi="Calibri" w:cs="Calibri"/>
                <w:color w:val="000000"/>
                <w:sz w:val="18"/>
                <w:szCs w:val="18"/>
              </w:rPr>
              <w:t xml:space="preserve"> / </w:t>
            </w:r>
            <w:r w:rsidRPr="00756181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>Medium</w:t>
            </w:r>
            <w:r w:rsidRPr="00756181">
              <w:rPr>
                <w:rFonts w:ascii="Segoe UI" w:hAnsi="Segoe UI" w:cs="Segoe UI"/>
                <w:color w:val="0000FF"/>
                <w:sz w:val="18"/>
                <w:szCs w:val="18"/>
              </w:rPr>
              <w:t xml:space="preserve"> </w:t>
            </w:r>
            <w:r w:rsidRPr="00756181">
              <w:rPr>
                <w:rFonts w:ascii="Segoe UI Symbol" w:eastAsia="MS Mincho" w:hAnsi="Segoe UI Symbol" w:cs="Segoe UI Symbol"/>
                <w:color w:val="000000"/>
                <w:sz w:val="18"/>
                <w:szCs w:val="18"/>
              </w:rPr>
              <w:t xml:space="preserve">☐ </w:t>
            </w:r>
            <w:r w:rsidR="0091552E" w:rsidRPr="00756181">
              <w:rPr>
                <w:rFonts w:ascii="Segoe UI Symbol" w:eastAsia="MS Mincho" w:hAnsi="Segoe UI Symbol" w:cs="Segoe UI Symbol"/>
                <w:color w:val="000000"/>
                <w:sz w:val="18"/>
                <w:szCs w:val="18"/>
              </w:rPr>
              <w:t xml:space="preserve">Niska / </w:t>
            </w:r>
            <w:r w:rsidRPr="00756181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>Low</w:t>
            </w:r>
            <w:r w:rsidRPr="00756181">
              <w:rPr>
                <w:rFonts w:ascii="Segoe UI" w:hAnsi="Segoe UI" w:cs="Segoe UI"/>
                <w:color w:val="0000FF"/>
                <w:sz w:val="18"/>
                <w:szCs w:val="18"/>
              </w:rPr>
              <w:t xml:space="preserve"> </w:t>
            </w:r>
            <w:r w:rsidRPr="00756181">
              <w:rPr>
                <w:rFonts w:ascii="Segoe UI Symbol" w:eastAsia="MS Mincho" w:hAnsi="Segoe UI Symbol" w:cs="Segoe UI Symbol"/>
                <w:color w:val="000000"/>
                <w:sz w:val="18"/>
                <w:szCs w:val="18"/>
              </w:rPr>
              <w:t>☐</w:t>
            </w:r>
            <w:r w:rsidRPr="00756181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91552E" w:rsidRPr="00756181">
              <w:rPr>
                <w:rFonts w:ascii="Segoe UI" w:hAnsi="Segoe UI" w:cs="Segoe UI"/>
                <w:color w:val="000000"/>
                <w:sz w:val="18"/>
                <w:szCs w:val="18"/>
              </w:rPr>
              <w:t>Szansa</w:t>
            </w:r>
            <w:proofErr w:type="spellEnd"/>
            <w:r w:rsidR="0091552E" w:rsidRPr="00756181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91552E" w:rsidRPr="00756181">
              <w:rPr>
                <w:rFonts w:ascii="Segoe UI" w:hAnsi="Segoe UI" w:cs="Segoe UI"/>
                <w:color w:val="000000"/>
                <w:sz w:val="18"/>
                <w:szCs w:val="18"/>
              </w:rPr>
              <w:t>usprawnienia</w:t>
            </w:r>
            <w:proofErr w:type="spellEnd"/>
            <w:r w:rsidR="0091552E" w:rsidRPr="00756181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/ </w:t>
            </w:r>
            <w:r w:rsidRPr="00756181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>Improvement Opportunity</w:t>
            </w:r>
          </w:p>
          <w:p w14:paraId="3B7E335A" w14:textId="77777777" w:rsidR="00F620C4" w:rsidRPr="00756181" w:rsidRDefault="00F620C4" w:rsidP="00446D15">
            <w:pPr>
              <w:widowControl w:val="0"/>
              <w:tabs>
                <w:tab w:val="left" w:pos="324"/>
              </w:tabs>
              <w:autoSpaceDE w:val="0"/>
              <w:autoSpaceDN w:val="0"/>
              <w:adjustRightInd w:val="0"/>
              <w:spacing w:before="60"/>
              <w:ind w:left="108"/>
              <w:rPr>
                <w:rFonts w:ascii="Segoe UI" w:hAnsi="Segoe UI" w:cs="Segoe UI"/>
                <w:color w:val="000000"/>
                <w:sz w:val="18"/>
                <w:szCs w:val="18"/>
              </w:rPr>
            </w:pPr>
          </w:p>
          <w:p w14:paraId="1C23F730" w14:textId="77777777" w:rsidR="0091552E" w:rsidRPr="00756181" w:rsidRDefault="0091552E" w:rsidP="00446D15">
            <w:pPr>
              <w:widowControl w:val="0"/>
              <w:tabs>
                <w:tab w:val="left" w:pos="324"/>
              </w:tabs>
              <w:autoSpaceDE w:val="0"/>
              <w:autoSpaceDN w:val="0"/>
              <w:adjustRightInd w:val="0"/>
              <w:spacing w:before="60"/>
              <w:ind w:left="108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  <w:r w:rsidRPr="00756181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 xml:space="preserve">Klasyfikacja </w:t>
            </w:r>
            <w:r w:rsidRPr="00756181">
              <w:rPr>
                <w:rFonts w:ascii="Segoe UI" w:hAnsi="Segoe UI" w:cs="Segoe UI"/>
                <w:b/>
                <w:color w:val="000000"/>
                <w:sz w:val="18"/>
                <w:szCs w:val="18"/>
                <w:u w:val="single"/>
                <w:lang w:val="pl-PL"/>
              </w:rPr>
              <w:t>Niezgodności Produktu</w:t>
            </w:r>
            <w:r w:rsidRPr="00756181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>:</w:t>
            </w:r>
            <w:r w:rsidRPr="00756181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br/>
            </w:r>
            <w:proofErr w:type="spellStart"/>
            <w:r w:rsidR="00F620C4" w:rsidRPr="00756181">
              <w:rPr>
                <w:rFonts w:ascii="Segoe UI" w:hAnsi="Segoe UI" w:cs="Segoe UI"/>
                <w:i/>
                <w:color w:val="0000FF"/>
                <w:sz w:val="18"/>
                <w:szCs w:val="18"/>
                <w:lang w:val="pl-PL"/>
              </w:rPr>
              <w:t>Classification</w:t>
            </w:r>
            <w:proofErr w:type="spellEnd"/>
            <w:r w:rsidR="00F620C4" w:rsidRPr="00756181">
              <w:rPr>
                <w:rFonts w:ascii="Segoe UI" w:hAnsi="Segoe UI" w:cs="Segoe UI"/>
                <w:i/>
                <w:color w:val="0000FF"/>
                <w:sz w:val="18"/>
                <w:szCs w:val="18"/>
                <w:lang w:val="pl-PL"/>
              </w:rPr>
              <w:t xml:space="preserve"> of </w:t>
            </w:r>
            <w:r w:rsidR="00F620C4" w:rsidRPr="00756181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u w:val="single"/>
                <w:lang w:val="pl-PL"/>
              </w:rPr>
              <w:t xml:space="preserve">Product </w:t>
            </w:r>
            <w:proofErr w:type="spellStart"/>
            <w:r w:rsidR="00F620C4" w:rsidRPr="00756181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u w:val="single"/>
                <w:lang w:val="pl-PL"/>
              </w:rPr>
              <w:t>Nonconformity</w:t>
            </w:r>
            <w:proofErr w:type="spellEnd"/>
            <w:r w:rsidR="00F620C4" w:rsidRPr="00756181">
              <w:rPr>
                <w:rFonts w:ascii="Segoe UI" w:hAnsi="Segoe UI" w:cs="Segoe UI"/>
                <w:i/>
                <w:color w:val="0000FF"/>
                <w:sz w:val="18"/>
                <w:szCs w:val="18"/>
                <w:lang w:val="pl-PL"/>
              </w:rPr>
              <w:t>:</w:t>
            </w:r>
            <w:r w:rsidR="00F620C4" w:rsidRPr="00756181">
              <w:rPr>
                <w:rFonts w:ascii="Segoe UI" w:hAnsi="Segoe UI" w:cs="Segoe UI"/>
                <w:color w:val="0000FF"/>
                <w:sz w:val="18"/>
                <w:szCs w:val="18"/>
                <w:lang w:val="pl-PL"/>
              </w:rPr>
              <w:t xml:space="preserve"> </w:t>
            </w:r>
          </w:p>
          <w:p w14:paraId="7384C8ED" w14:textId="30B2E77A" w:rsidR="00F620C4" w:rsidRPr="0091552E" w:rsidRDefault="00F620C4" w:rsidP="0091552E">
            <w:pPr>
              <w:widowControl w:val="0"/>
              <w:tabs>
                <w:tab w:val="left" w:pos="324"/>
              </w:tabs>
              <w:autoSpaceDE w:val="0"/>
              <w:autoSpaceDN w:val="0"/>
              <w:adjustRightInd w:val="0"/>
              <w:spacing w:before="60"/>
              <w:ind w:left="108"/>
              <w:jc w:val="center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  <w:r w:rsidRPr="0091552E">
              <w:rPr>
                <w:rFonts w:ascii="Segoe UI Symbol" w:eastAsia="MS Mincho" w:hAnsi="Segoe UI Symbol" w:cs="Segoe UI Symbol"/>
                <w:color w:val="000000"/>
                <w:sz w:val="18"/>
                <w:szCs w:val="18"/>
                <w:lang w:val="pl-PL"/>
              </w:rPr>
              <w:t>☐</w:t>
            </w:r>
            <w:r w:rsidRPr="0091552E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 xml:space="preserve"> </w:t>
            </w:r>
            <w:r w:rsidR="0091552E" w:rsidRPr="0091552E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 xml:space="preserve">Wysoka / </w:t>
            </w:r>
            <w:r w:rsidRPr="0091552E">
              <w:rPr>
                <w:rFonts w:ascii="Segoe UI" w:hAnsi="Segoe UI" w:cs="Segoe UI"/>
                <w:i/>
                <w:color w:val="0000FF"/>
                <w:sz w:val="18"/>
                <w:szCs w:val="18"/>
                <w:lang w:val="pl-PL"/>
              </w:rPr>
              <w:t>High</w:t>
            </w:r>
            <w:r w:rsidRPr="0091552E">
              <w:rPr>
                <w:rFonts w:ascii="Segoe UI" w:hAnsi="Segoe UI" w:cs="Segoe UI"/>
                <w:color w:val="0000FF"/>
                <w:sz w:val="18"/>
                <w:szCs w:val="18"/>
                <w:lang w:val="pl-PL"/>
              </w:rPr>
              <w:t xml:space="preserve"> </w:t>
            </w:r>
            <w:r w:rsidRPr="0091552E">
              <w:rPr>
                <w:rFonts w:ascii="Segoe UI Symbol" w:eastAsia="MS Mincho" w:hAnsi="Segoe UI Symbol" w:cs="Segoe UI Symbol"/>
                <w:color w:val="000000"/>
                <w:sz w:val="18"/>
                <w:szCs w:val="18"/>
                <w:lang w:val="pl-PL"/>
              </w:rPr>
              <w:t>☐</w:t>
            </w:r>
            <w:r w:rsidRPr="0091552E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 xml:space="preserve"> </w:t>
            </w:r>
            <w:r w:rsidR="0091552E" w:rsidRPr="0091552E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 xml:space="preserve">Średnia / </w:t>
            </w:r>
            <w:r w:rsidRPr="0091552E">
              <w:rPr>
                <w:rFonts w:ascii="Segoe UI" w:hAnsi="Segoe UI" w:cs="Segoe UI"/>
                <w:i/>
                <w:color w:val="0000FF"/>
                <w:sz w:val="18"/>
                <w:szCs w:val="18"/>
                <w:lang w:val="pl-PL"/>
              </w:rPr>
              <w:t>Medium</w:t>
            </w:r>
            <w:r w:rsidRPr="0091552E">
              <w:rPr>
                <w:rFonts w:ascii="Segoe UI" w:hAnsi="Segoe UI" w:cs="Segoe UI"/>
                <w:color w:val="0000FF"/>
                <w:sz w:val="18"/>
                <w:szCs w:val="18"/>
                <w:lang w:val="pl-PL"/>
              </w:rPr>
              <w:t xml:space="preserve"> </w:t>
            </w:r>
            <w:r w:rsidR="0091552E" w:rsidRPr="0091552E">
              <w:rPr>
                <w:rFonts w:ascii="Segoe UI" w:hAnsi="Segoe UI" w:cs="Segoe UI"/>
                <w:color w:val="0000FF"/>
                <w:sz w:val="18"/>
                <w:szCs w:val="18"/>
                <w:lang w:val="pl-PL"/>
              </w:rPr>
              <w:br/>
            </w:r>
            <w:r w:rsidRPr="0091552E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>(</w:t>
            </w:r>
            <w:r w:rsidR="0091552E" w:rsidRPr="0091552E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 xml:space="preserve">Formularz nie jest wymagany w przypadku niskiego lub niższego poziomu ważności </w:t>
            </w:r>
            <w:r w:rsidR="0091552E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 xml:space="preserve">/ </w:t>
            </w:r>
            <w:r w:rsidR="0091552E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br/>
            </w:r>
            <w:r w:rsidRPr="0091552E">
              <w:rPr>
                <w:rFonts w:ascii="Segoe UI" w:hAnsi="Segoe UI" w:cs="Segoe UI"/>
                <w:i/>
                <w:color w:val="0000FF"/>
                <w:sz w:val="18"/>
                <w:szCs w:val="18"/>
                <w:lang w:val="pl-PL"/>
              </w:rPr>
              <w:t xml:space="preserve">Form not </w:t>
            </w:r>
            <w:proofErr w:type="spellStart"/>
            <w:r w:rsidRPr="0091552E">
              <w:rPr>
                <w:rFonts w:ascii="Segoe UI" w:hAnsi="Segoe UI" w:cs="Segoe UI"/>
                <w:i/>
                <w:color w:val="0000FF"/>
                <w:sz w:val="18"/>
                <w:szCs w:val="18"/>
                <w:lang w:val="pl-PL"/>
              </w:rPr>
              <w:t>required</w:t>
            </w:r>
            <w:proofErr w:type="spellEnd"/>
            <w:r w:rsidRPr="0091552E">
              <w:rPr>
                <w:rFonts w:ascii="Segoe UI" w:hAnsi="Segoe UI" w:cs="Segoe UI"/>
                <w:i/>
                <w:color w:val="0000FF"/>
                <w:sz w:val="18"/>
                <w:szCs w:val="18"/>
                <w:lang w:val="pl-PL"/>
              </w:rPr>
              <w:t xml:space="preserve"> for </w:t>
            </w:r>
            <w:proofErr w:type="spellStart"/>
            <w:r w:rsidRPr="0091552E">
              <w:rPr>
                <w:rFonts w:ascii="Segoe UI" w:hAnsi="Segoe UI" w:cs="Segoe UI"/>
                <w:i/>
                <w:color w:val="0000FF"/>
                <w:sz w:val="18"/>
                <w:szCs w:val="18"/>
                <w:lang w:val="pl-PL"/>
              </w:rPr>
              <w:t>Low</w:t>
            </w:r>
            <w:proofErr w:type="spellEnd"/>
            <w:r w:rsidRPr="0091552E">
              <w:rPr>
                <w:rFonts w:ascii="Segoe UI" w:hAnsi="Segoe UI" w:cs="Segoe UI"/>
                <w:i/>
                <w:color w:val="0000FF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91552E">
              <w:rPr>
                <w:rFonts w:ascii="Segoe UI" w:hAnsi="Segoe UI" w:cs="Segoe UI"/>
                <w:i/>
                <w:color w:val="0000FF"/>
                <w:sz w:val="18"/>
                <w:szCs w:val="18"/>
                <w:lang w:val="pl-PL"/>
              </w:rPr>
              <w:t>Severity</w:t>
            </w:r>
            <w:proofErr w:type="spellEnd"/>
            <w:r w:rsidRPr="0091552E">
              <w:rPr>
                <w:rFonts w:ascii="Segoe UI" w:hAnsi="Segoe UI" w:cs="Segoe UI"/>
                <w:i/>
                <w:color w:val="0000FF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91552E">
              <w:rPr>
                <w:rFonts w:ascii="Segoe UI" w:hAnsi="Segoe UI" w:cs="Segoe UI"/>
                <w:i/>
                <w:color w:val="0000FF"/>
                <w:sz w:val="18"/>
                <w:szCs w:val="18"/>
                <w:lang w:val="pl-PL"/>
              </w:rPr>
              <w:t>or</w:t>
            </w:r>
            <w:proofErr w:type="spellEnd"/>
            <w:r w:rsidRPr="0091552E">
              <w:rPr>
                <w:rFonts w:ascii="Segoe UI" w:hAnsi="Segoe UI" w:cs="Segoe UI"/>
                <w:i/>
                <w:color w:val="0000FF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91552E">
              <w:rPr>
                <w:rFonts w:ascii="Segoe UI" w:hAnsi="Segoe UI" w:cs="Segoe UI"/>
                <w:i/>
                <w:color w:val="0000FF"/>
                <w:sz w:val="18"/>
                <w:szCs w:val="18"/>
                <w:lang w:val="pl-PL"/>
              </w:rPr>
              <w:t>below</w:t>
            </w:r>
            <w:proofErr w:type="spellEnd"/>
            <w:r w:rsidRPr="0091552E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>)</w:t>
            </w:r>
          </w:p>
          <w:p w14:paraId="481D2601" w14:textId="77777777" w:rsidR="00F620C4" w:rsidRPr="0091552E" w:rsidRDefault="00F620C4" w:rsidP="00446D15">
            <w:pPr>
              <w:widowControl w:val="0"/>
              <w:tabs>
                <w:tab w:val="left" w:pos="324"/>
              </w:tabs>
              <w:autoSpaceDE w:val="0"/>
              <w:autoSpaceDN w:val="0"/>
              <w:adjustRightInd w:val="0"/>
              <w:spacing w:before="60"/>
              <w:ind w:left="108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</w:p>
          <w:p w14:paraId="7984C152" w14:textId="0F6DD8E5" w:rsidR="0065067B" w:rsidRDefault="0091552E" w:rsidP="00446D15">
            <w:pPr>
              <w:widowControl w:val="0"/>
              <w:tabs>
                <w:tab w:val="left" w:pos="324"/>
              </w:tabs>
              <w:autoSpaceDE w:val="0"/>
              <w:autoSpaceDN w:val="0"/>
              <w:adjustRightInd w:val="0"/>
              <w:spacing w:before="60"/>
              <w:ind w:left="108"/>
              <w:rPr>
                <w:rFonts w:ascii="Segoe UI Symbol" w:eastAsia="MS Mincho" w:hAnsi="Segoe UI Symbol" w:cs="Segoe UI Symbol"/>
                <w:color w:val="000000"/>
                <w:sz w:val="18"/>
                <w:szCs w:val="18"/>
                <w:lang w:val="pl-PL"/>
              </w:rPr>
            </w:pPr>
            <w:r w:rsidRPr="0091552E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 xml:space="preserve">Klasyfikacja </w:t>
            </w:r>
            <w:r w:rsidR="0065067B">
              <w:rPr>
                <w:rFonts w:ascii="Segoe UI" w:hAnsi="Segoe UI" w:cs="Segoe UI"/>
                <w:b/>
                <w:color w:val="000000"/>
                <w:sz w:val="18"/>
                <w:szCs w:val="18"/>
                <w:u w:val="single"/>
                <w:lang w:val="pl-PL"/>
              </w:rPr>
              <w:t>Niezgodności S</w:t>
            </w:r>
            <w:r w:rsidRPr="0091552E">
              <w:rPr>
                <w:rFonts w:ascii="Segoe UI" w:hAnsi="Segoe UI" w:cs="Segoe UI"/>
                <w:b/>
                <w:color w:val="000000"/>
                <w:sz w:val="18"/>
                <w:szCs w:val="18"/>
                <w:u w:val="single"/>
                <w:lang w:val="pl-PL"/>
              </w:rPr>
              <w:t>ystemowej</w:t>
            </w:r>
            <w:r w:rsidRPr="0091552E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 xml:space="preserve">: </w:t>
            </w:r>
            <w:r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br/>
            </w:r>
            <w:proofErr w:type="spellStart"/>
            <w:r w:rsidR="00F620C4" w:rsidRPr="0065067B">
              <w:rPr>
                <w:rFonts w:ascii="Segoe UI" w:hAnsi="Segoe UI" w:cs="Segoe UI"/>
                <w:i/>
                <w:color w:val="0000FF"/>
                <w:sz w:val="18"/>
                <w:szCs w:val="18"/>
                <w:lang w:val="pl-PL"/>
              </w:rPr>
              <w:t>Classification</w:t>
            </w:r>
            <w:proofErr w:type="spellEnd"/>
            <w:r w:rsidR="00F620C4" w:rsidRPr="0065067B">
              <w:rPr>
                <w:rFonts w:ascii="Segoe UI" w:hAnsi="Segoe UI" w:cs="Segoe UI"/>
                <w:i/>
                <w:color w:val="0000FF"/>
                <w:sz w:val="18"/>
                <w:szCs w:val="18"/>
                <w:lang w:val="pl-PL"/>
              </w:rPr>
              <w:t xml:space="preserve"> of </w:t>
            </w:r>
            <w:proofErr w:type="spellStart"/>
            <w:r w:rsidR="00F620C4" w:rsidRPr="0065067B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u w:val="single"/>
                <w:lang w:val="pl-PL"/>
              </w:rPr>
              <w:t>Systemic</w:t>
            </w:r>
            <w:proofErr w:type="spellEnd"/>
            <w:r w:rsidR="00F620C4" w:rsidRPr="0065067B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u w:val="single"/>
                <w:lang w:val="pl-PL"/>
              </w:rPr>
              <w:t xml:space="preserve"> </w:t>
            </w:r>
            <w:proofErr w:type="spellStart"/>
            <w:r w:rsidR="00F620C4" w:rsidRPr="0065067B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u w:val="single"/>
                <w:lang w:val="pl-PL"/>
              </w:rPr>
              <w:t>Nonconformity</w:t>
            </w:r>
            <w:proofErr w:type="spellEnd"/>
            <w:r w:rsidR="00F620C4" w:rsidRPr="0065067B">
              <w:rPr>
                <w:rFonts w:ascii="Segoe UI" w:hAnsi="Segoe UI" w:cs="Segoe UI"/>
                <w:i/>
                <w:color w:val="0000FF"/>
                <w:sz w:val="18"/>
                <w:szCs w:val="18"/>
                <w:lang w:val="pl-PL"/>
              </w:rPr>
              <w:t>:</w:t>
            </w:r>
            <w:r w:rsidR="00F620C4" w:rsidRPr="0065067B">
              <w:rPr>
                <w:rFonts w:ascii="Segoe UI Symbol" w:eastAsia="MS Mincho" w:hAnsi="Segoe UI Symbol" w:cs="Segoe UI Symbol"/>
                <w:color w:val="0000FF"/>
                <w:sz w:val="18"/>
                <w:szCs w:val="18"/>
                <w:lang w:val="pl-PL"/>
              </w:rPr>
              <w:t xml:space="preserve"> </w:t>
            </w:r>
          </w:p>
          <w:p w14:paraId="2147E296" w14:textId="57178BC7" w:rsidR="00F620C4" w:rsidRPr="0091552E" w:rsidRDefault="00F620C4" w:rsidP="0065067B">
            <w:pPr>
              <w:widowControl w:val="0"/>
              <w:tabs>
                <w:tab w:val="left" w:pos="324"/>
              </w:tabs>
              <w:autoSpaceDE w:val="0"/>
              <w:autoSpaceDN w:val="0"/>
              <w:adjustRightInd w:val="0"/>
              <w:spacing w:before="60"/>
              <w:ind w:left="108"/>
              <w:jc w:val="center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  <w:r w:rsidRPr="0091552E">
              <w:rPr>
                <w:rFonts w:ascii="Segoe UI Symbol" w:eastAsia="MS Mincho" w:hAnsi="Segoe UI Symbol" w:cs="Segoe UI Symbol"/>
                <w:color w:val="000000"/>
                <w:sz w:val="18"/>
                <w:szCs w:val="18"/>
                <w:lang w:val="pl-PL"/>
              </w:rPr>
              <w:t>☐</w:t>
            </w:r>
            <w:r w:rsidRPr="0091552E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 xml:space="preserve"> </w:t>
            </w:r>
            <w:r w:rsidR="0091552E" w:rsidRPr="0091552E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>Wyso</w:t>
            </w:r>
            <w:r w:rsidR="0065067B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 xml:space="preserve">ka / </w:t>
            </w:r>
            <w:r w:rsidRPr="0065067B">
              <w:rPr>
                <w:rFonts w:ascii="Segoe UI" w:hAnsi="Segoe UI" w:cs="Segoe UI"/>
                <w:i/>
                <w:color w:val="0000FF"/>
                <w:sz w:val="18"/>
                <w:szCs w:val="18"/>
                <w:lang w:val="pl-PL"/>
              </w:rPr>
              <w:t>High</w:t>
            </w:r>
            <w:r w:rsidRPr="0065067B">
              <w:rPr>
                <w:rFonts w:ascii="Segoe UI" w:hAnsi="Segoe UI" w:cs="Segoe UI"/>
                <w:color w:val="0000FF"/>
                <w:sz w:val="18"/>
                <w:szCs w:val="18"/>
                <w:lang w:val="pl-PL"/>
              </w:rPr>
              <w:t xml:space="preserve"> </w:t>
            </w:r>
            <w:r w:rsidRPr="0091552E">
              <w:rPr>
                <w:rFonts w:ascii="Segoe UI Symbol" w:eastAsia="MS Mincho" w:hAnsi="Segoe UI Symbol" w:cs="Segoe UI Symbol"/>
                <w:color w:val="000000"/>
                <w:sz w:val="18"/>
                <w:szCs w:val="18"/>
                <w:lang w:val="pl-PL"/>
              </w:rPr>
              <w:t>☐</w:t>
            </w:r>
            <w:r w:rsidR="0091552E" w:rsidRPr="0091552E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 xml:space="preserve"> Ś</w:t>
            </w:r>
            <w:r w:rsidR="0065067B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 xml:space="preserve">rednia / </w:t>
            </w:r>
            <w:r w:rsidRPr="0065067B">
              <w:rPr>
                <w:rFonts w:ascii="Segoe UI" w:hAnsi="Segoe UI" w:cs="Segoe UI"/>
                <w:i/>
                <w:color w:val="0000FF"/>
                <w:sz w:val="18"/>
                <w:szCs w:val="18"/>
                <w:lang w:val="pl-PL"/>
              </w:rPr>
              <w:t>Medium</w:t>
            </w:r>
            <w:r w:rsidRPr="0065067B">
              <w:rPr>
                <w:rFonts w:ascii="Segoe UI" w:hAnsi="Segoe UI" w:cs="Segoe UI"/>
                <w:color w:val="0000FF"/>
                <w:sz w:val="18"/>
                <w:szCs w:val="18"/>
                <w:lang w:val="pl-PL"/>
              </w:rPr>
              <w:t xml:space="preserve"> </w:t>
            </w:r>
            <w:r w:rsidRPr="0091552E">
              <w:rPr>
                <w:rFonts w:ascii="Segoe UI Symbol" w:eastAsia="MS Mincho" w:hAnsi="Segoe UI Symbol" w:cs="Segoe UI Symbol"/>
                <w:color w:val="000000"/>
                <w:sz w:val="18"/>
                <w:szCs w:val="18"/>
                <w:lang w:val="pl-PL"/>
              </w:rPr>
              <w:t>☐</w:t>
            </w:r>
            <w:r w:rsidR="0091552E" w:rsidRPr="0091552E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 xml:space="preserve"> Niska </w:t>
            </w:r>
            <w:r w:rsidR="0065067B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 xml:space="preserve">/ </w:t>
            </w:r>
            <w:proofErr w:type="spellStart"/>
            <w:r w:rsidRPr="0065067B">
              <w:rPr>
                <w:rFonts w:ascii="Segoe UI" w:hAnsi="Segoe UI" w:cs="Segoe UI"/>
                <w:i/>
                <w:color w:val="0000FF"/>
                <w:sz w:val="18"/>
                <w:szCs w:val="18"/>
                <w:lang w:val="pl-PL"/>
              </w:rPr>
              <w:t>Low</w:t>
            </w:r>
            <w:proofErr w:type="spellEnd"/>
            <w:r w:rsidRPr="0065067B">
              <w:rPr>
                <w:rFonts w:ascii="Segoe UI" w:hAnsi="Segoe UI" w:cs="Segoe UI"/>
                <w:color w:val="0000FF"/>
                <w:sz w:val="18"/>
                <w:szCs w:val="18"/>
                <w:lang w:val="pl-PL"/>
              </w:rPr>
              <w:t xml:space="preserve"> </w:t>
            </w:r>
            <w:r w:rsidRPr="0091552E">
              <w:rPr>
                <w:rFonts w:ascii="Segoe UI Symbol" w:eastAsia="MS Mincho" w:hAnsi="Segoe UI Symbol" w:cs="Segoe UI Symbol"/>
                <w:color w:val="000000"/>
                <w:sz w:val="18"/>
                <w:szCs w:val="18"/>
                <w:lang w:val="pl-PL"/>
              </w:rPr>
              <w:t>☐</w:t>
            </w:r>
            <w:r w:rsidRPr="0091552E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 xml:space="preserve"> </w:t>
            </w:r>
            <w:r w:rsidR="0065067B" w:rsidRPr="0091552E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>Szansa usprawni</w:t>
            </w:r>
            <w:r w:rsidR="0065067B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>enia</w:t>
            </w:r>
            <w:r w:rsidR="0065067B" w:rsidRPr="0091552E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 xml:space="preserve"> </w:t>
            </w:r>
            <w:r w:rsidR="0065067B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>/</w:t>
            </w:r>
            <w:r w:rsidR="0091552E" w:rsidRPr="0091552E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65067B">
              <w:rPr>
                <w:rFonts w:ascii="Segoe UI" w:hAnsi="Segoe UI" w:cs="Segoe UI"/>
                <w:i/>
                <w:color w:val="0000FF"/>
                <w:sz w:val="18"/>
                <w:szCs w:val="18"/>
                <w:lang w:val="pl-PL"/>
              </w:rPr>
              <w:t>Improvement</w:t>
            </w:r>
            <w:proofErr w:type="spellEnd"/>
            <w:r w:rsidRPr="0065067B">
              <w:rPr>
                <w:rFonts w:ascii="Segoe UI" w:hAnsi="Segoe UI" w:cs="Segoe UI"/>
                <w:i/>
                <w:color w:val="0000FF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65067B">
              <w:rPr>
                <w:rFonts w:ascii="Segoe UI" w:hAnsi="Segoe UI" w:cs="Segoe UI"/>
                <w:i/>
                <w:color w:val="0000FF"/>
                <w:sz w:val="18"/>
                <w:szCs w:val="18"/>
                <w:lang w:val="pl-PL"/>
              </w:rPr>
              <w:t>Opportunity</w:t>
            </w:r>
            <w:proofErr w:type="spellEnd"/>
          </w:p>
          <w:p w14:paraId="5DCC4F62" w14:textId="77777777" w:rsidR="00F620C4" w:rsidRPr="0091552E" w:rsidRDefault="00F620C4" w:rsidP="00446D15">
            <w:pPr>
              <w:widowControl w:val="0"/>
              <w:tabs>
                <w:tab w:val="left" w:pos="324"/>
              </w:tabs>
              <w:autoSpaceDE w:val="0"/>
              <w:autoSpaceDN w:val="0"/>
              <w:adjustRightInd w:val="0"/>
              <w:spacing w:before="60"/>
              <w:ind w:left="108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</w:p>
        </w:tc>
      </w:tr>
      <w:tr w:rsidR="00F620C4" w:rsidRPr="00756181" w14:paraId="4683DF7B" w14:textId="77777777" w:rsidTr="00446D15">
        <w:trPr>
          <w:trHeight w:val="1152"/>
        </w:trPr>
        <w:tc>
          <w:tcPr>
            <w:tcW w:w="3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4F6784" w14:textId="4F28E7B6" w:rsidR="00F620C4" w:rsidRDefault="00446D15" w:rsidP="001417B1">
            <w:pPr>
              <w:widowControl w:val="0"/>
              <w:tabs>
                <w:tab w:val="left" w:pos="324"/>
              </w:tabs>
              <w:autoSpaceDE w:val="0"/>
              <w:autoSpaceDN w:val="0"/>
              <w:adjustRightInd w:val="0"/>
              <w:ind w:left="108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 xml:space="preserve">Data </w:t>
            </w:r>
            <w:proofErr w:type="spellStart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>Wydania</w:t>
            </w:r>
            <w:proofErr w:type="spellEnd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 xml:space="preserve"> / </w:t>
            </w:r>
            <w:r w:rsidR="00F620C4" w:rsidRPr="00446D15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</w:rPr>
              <w:t>Issue Date</w:t>
            </w:r>
            <w:r w:rsidR="00F620C4" w:rsidRPr="00446D15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>:</w:t>
            </w:r>
            <w:r w:rsidR="00F620C4" w:rsidRPr="00F620C4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</w:p>
          <w:p w14:paraId="3A8203FC" w14:textId="77777777" w:rsidR="001417B1" w:rsidRPr="00F620C4" w:rsidRDefault="001417B1" w:rsidP="001417B1">
            <w:pPr>
              <w:widowControl w:val="0"/>
              <w:tabs>
                <w:tab w:val="left" w:pos="324"/>
              </w:tabs>
              <w:autoSpaceDE w:val="0"/>
              <w:autoSpaceDN w:val="0"/>
              <w:adjustRightInd w:val="0"/>
              <w:ind w:left="108"/>
              <w:rPr>
                <w:rFonts w:ascii="Segoe UI" w:hAnsi="Segoe UI" w:cs="Segoe UI"/>
                <w:sz w:val="18"/>
                <w:szCs w:val="18"/>
              </w:rPr>
            </w:pPr>
          </w:p>
          <w:p w14:paraId="27911D3A" w14:textId="79BDDD62" w:rsidR="00F620C4" w:rsidRDefault="00446D15" w:rsidP="001417B1">
            <w:pPr>
              <w:widowControl w:val="0"/>
              <w:tabs>
                <w:tab w:val="left" w:pos="324"/>
              </w:tabs>
              <w:autoSpaceDE w:val="0"/>
              <w:autoSpaceDN w:val="0"/>
              <w:adjustRightInd w:val="0"/>
              <w:ind w:left="108"/>
              <w:rPr>
                <w:rFonts w:ascii="Segoe UI" w:hAnsi="Segoe UI" w:cs="Segoe UI"/>
                <w:b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 xml:space="preserve">Data </w:t>
            </w:r>
            <w:proofErr w:type="spellStart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>Zamknięcia</w:t>
            </w:r>
            <w:proofErr w:type="spellEnd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 xml:space="preserve"> / </w:t>
            </w:r>
            <w:r w:rsidR="00F620C4" w:rsidRPr="00446D15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</w:rPr>
              <w:t>Due Date:</w:t>
            </w:r>
            <w:r w:rsidR="00F620C4" w:rsidRPr="00446D15">
              <w:rPr>
                <w:rFonts w:ascii="Segoe UI" w:hAnsi="Segoe UI" w:cs="Segoe UI"/>
                <w:b/>
                <w:color w:val="0000FF"/>
                <w:sz w:val="18"/>
                <w:szCs w:val="18"/>
              </w:rPr>
              <w:t xml:space="preserve"> </w:t>
            </w:r>
          </w:p>
          <w:p w14:paraId="304338B4" w14:textId="28DFAA33" w:rsidR="001417B1" w:rsidRPr="00F620C4" w:rsidRDefault="001417B1" w:rsidP="001417B1">
            <w:pPr>
              <w:widowControl w:val="0"/>
              <w:tabs>
                <w:tab w:val="left" w:pos="324"/>
              </w:tabs>
              <w:autoSpaceDE w:val="0"/>
              <w:autoSpaceDN w:val="0"/>
              <w:adjustRightInd w:val="0"/>
              <w:ind w:left="108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91BB10" w14:textId="32F4FD82" w:rsidR="00F620C4" w:rsidRPr="00446D15" w:rsidRDefault="00446D15" w:rsidP="00446D15">
            <w:pPr>
              <w:widowControl w:val="0"/>
              <w:tabs>
                <w:tab w:val="left" w:pos="468"/>
                <w:tab w:val="left" w:pos="1188"/>
              </w:tabs>
              <w:autoSpaceDE w:val="0"/>
              <w:autoSpaceDN w:val="0"/>
              <w:adjustRightInd w:val="0"/>
              <w:ind w:left="116"/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val="pl-PL"/>
              </w:rPr>
            </w:pPr>
            <w:r w:rsidRPr="00446D15">
              <w:rPr>
                <w:rFonts w:ascii="Segoe UI" w:hAnsi="Segoe UI" w:cs="Segoe UI"/>
                <w:b/>
                <w:color w:val="000000"/>
                <w:sz w:val="18"/>
                <w:szCs w:val="18"/>
                <w:lang w:val="pl-PL"/>
              </w:rPr>
              <w:t>Informacja od Dostawcy:</w:t>
            </w:r>
            <w:r w:rsidRPr="00446D15">
              <w:rPr>
                <w:rFonts w:ascii="Segoe UI" w:hAnsi="Segoe UI" w:cs="Segoe UI"/>
                <w:b/>
                <w:color w:val="000000"/>
                <w:sz w:val="18"/>
                <w:szCs w:val="18"/>
                <w:lang w:val="pl-PL"/>
              </w:rPr>
              <w:br/>
            </w:r>
            <w:proofErr w:type="spellStart"/>
            <w:r w:rsidR="00F620C4" w:rsidRPr="00446D15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>Originator</w:t>
            </w:r>
            <w:proofErr w:type="spellEnd"/>
            <w:r w:rsidR="00F620C4" w:rsidRPr="00446D15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 xml:space="preserve"> Information:</w:t>
            </w:r>
          </w:p>
        </w:tc>
        <w:tc>
          <w:tcPr>
            <w:tcW w:w="30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90BBDD" w14:textId="60248CBD" w:rsidR="00F620C4" w:rsidRPr="00446D15" w:rsidRDefault="00446D15" w:rsidP="00446D15">
            <w:pPr>
              <w:widowControl w:val="0"/>
              <w:tabs>
                <w:tab w:val="left" w:pos="324"/>
              </w:tabs>
              <w:autoSpaceDE w:val="0"/>
              <w:autoSpaceDN w:val="0"/>
              <w:adjustRightInd w:val="0"/>
              <w:ind w:left="116"/>
              <w:jc w:val="center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 w:rsidRPr="00446D15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val="pl-PL"/>
              </w:rPr>
              <w:t>Informacja od Zamawiającego:</w:t>
            </w:r>
            <w:r w:rsidRPr="00446D15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val="pl-PL"/>
              </w:rPr>
              <w:br/>
            </w:r>
            <w:proofErr w:type="spellStart"/>
            <w:r w:rsidR="00F620C4" w:rsidRPr="00446D15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  <w:lang w:val="pl-PL"/>
              </w:rPr>
              <w:t>Buyer</w:t>
            </w:r>
            <w:proofErr w:type="spellEnd"/>
            <w:r w:rsidR="00F620C4" w:rsidRPr="00446D15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  <w:lang w:val="pl-PL"/>
              </w:rPr>
              <w:t xml:space="preserve"> Information:</w:t>
            </w:r>
          </w:p>
        </w:tc>
      </w:tr>
      <w:tr w:rsidR="00F620C4" w:rsidRPr="00F620C4" w14:paraId="35D97427" w14:textId="77777777" w:rsidTr="001417B1">
        <w:trPr>
          <w:trHeight w:val="454"/>
        </w:trPr>
        <w:tc>
          <w:tcPr>
            <w:tcW w:w="90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21557D" w14:textId="0C01350B" w:rsidR="00F620C4" w:rsidRPr="00F620C4" w:rsidRDefault="00446D15" w:rsidP="001417B1">
            <w:pPr>
              <w:widowControl w:val="0"/>
              <w:tabs>
                <w:tab w:val="left" w:pos="324"/>
              </w:tabs>
              <w:autoSpaceDE w:val="0"/>
              <w:autoSpaceDN w:val="0"/>
              <w:adjustRightInd w:val="0"/>
              <w:ind w:left="116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Dostępne</w:t>
            </w:r>
            <w:proofErr w:type="spellEnd"/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Raporty</w:t>
            </w:r>
            <w:proofErr w:type="spellEnd"/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Niezgodności</w:t>
            </w:r>
            <w:proofErr w:type="spellEnd"/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/ </w:t>
            </w:r>
            <w:r w:rsidR="00F620C4" w:rsidRPr="00446D15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</w:rPr>
              <w:t>Applicable Nonconformance Reports:</w:t>
            </w:r>
          </w:p>
        </w:tc>
      </w:tr>
      <w:tr w:rsidR="00F620C4" w:rsidRPr="00F620C4" w14:paraId="13EC1030" w14:textId="77777777" w:rsidTr="001417B1">
        <w:trPr>
          <w:trHeight w:val="454"/>
        </w:trPr>
        <w:tc>
          <w:tcPr>
            <w:tcW w:w="90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49CA8A" w14:textId="29AA610C" w:rsidR="00F620C4" w:rsidRPr="00F620C4" w:rsidRDefault="00446D15" w:rsidP="001417B1">
            <w:pPr>
              <w:widowControl w:val="0"/>
              <w:autoSpaceDE w:val="0"/>
              <w:autoSpaceDN w:val="0"/>
              <w:adjustRightInd w:val="0"/>
              <w:ind w:left="108"/>
              <w:rPr>
                <w:rFonts w:ascii="Segoe UI" w:hAnsi="Segoe UI" w:cs="Segoe UI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>Dostawca</w:t>
            </w:r>
            <w:proofErr w:type="spellEnd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 xml:space="preserve"> / </w:t>
            </w:r>
            <w:r w:rsidR="00F620C4" w:rsidRPr="00446D15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</w:rPr>
              <w:t>Supplier:</w:t>
            </w:r>
          </w:p>
        </w:tc>
      </w:tr>
      <w:tr w:rsidR="00F620C4" w:rsidRPr="00F620C4" w14:paraId="43DCEA7D" w14:textId="77777777" w:rsidTr="001417B1">
        <w:trPr>
          <w:trHeight w:val="454"/>
        </w:trPr>
        <w:tc>
          <w:tcPr>
            <w:tcW w:w="90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35C53F" w14:textId="7A000357" w:rsidR="00F620C4" w:rsidRPr="00F620C4" w:rsidRDefault="00446D15" w:rsidP="001417B1">
            <w:pPr>
              <w:widowControl w:val="0"/>
              <w:autoSpaceDE w:val="0"/>
              <w:autoSpaceDN w:val="0"/>
              <w:adjustRightInd w:val="0"/>
              <w:ind w:left="108"/>
              <w:rPr>
                <w:rFonts w:ascii="Segoe UI" w:hAnsi="Segoe UI" w:cs="Segoe UI"/>
                <w:b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>Przedstawiciel</w:t>
            </w:r>
            <w:proofErr w:type="spellEnd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>Dostawcy</w:t>
            </w:r>
            <w:proofErr w:type="spellEnd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 xml:space="preserve"> / </w:t>
            </w:r>
            <w:r w:rsidR="00F620C4" w:rsidRPr="00446D15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</w:rPr>
              <w:t>Supplier Representative:</w:t>
            </w:r>
            <w:r w:rsidR="00F620C4" w:rsidRPr="00446D15">
              <w:rPr>
                <w:rFonts w:ascii="Segoe UI" w:hAnsi="Segoe UI" w:cs="Segoe UI"/>
                <w:b/>
                <w:color w:val="0000FF"/>
                <w:sz w:val="18"/>
                <w:szCs w:val="18"/>
              </w:rPr>
              <w:t xml:space="preserve"> </w:t>
            </w:r>
          </w:p>
        </w:tc>
      </w:tr>
      <w:tr w:rsidR="00F620C4" w:rsidRPr="00F620C4" w14:paraId="1A6AE060" w14:textId="77777777" w:rsidTr="001417B1">
        <w:trPr>
          <w:trHeight w:val="454"/>
        </w:trPr>
        <w:tc>
          <w:tcPr>
            <w:tcW w:w="90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1C86C5" w14:textId="6D869AF8" w:rsidR="00F620C4" w:rsidRPr="00F620C4" w:rsidRDefault="00446D15" w:rsidP="001417B1">
            <w:pPr>
              <w:widowControl w:val="0"/>
              <w:tabs>
                <w:tab w:val="left" w:pos="1548"/>
                <w:tab w:val="left" w:pos="6228"/>
              </w:tabs>
              <w:autoSpaceDE w:val="0"/>
              <w:autoSpaceDN w:val="0"/>
              <w:adjustRightInd w:val="0"/>
              <w:ind w:left="108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 xml:space="preserve">Adres </w:t>
            </w:r>
            <w:proofErr w:type="spellStart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>mailowy</w:t>
            </w:r>
            <w:proofErr w:type="spellEnd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>Przedstawiciela</w:t>
            </w:r>
            <w:proofErr w:type="spellEnd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>Dostawcy</w:t>
            </w:r>
            <w:proofErr w:type="spellEnd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 xml:space="preserve"> / </w:t>
            </w:r>
            <w:r w:rsidR="00F620C4" w:rsidRPr="00446D15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</w:rPr>
              <w:t>Supplier Representative email address:</w:t>
            </w:r>
            <w:r w:rsidR="00F620C4" w:rsidRPr="00446D15">
              <w:rPr>
                <w:rFonts w:ascii="Segoe UI" w:hAnsi="Segoe UI" w:cs="Segoe UI"/>
                <w:b/>
                <w:color w:val="0000FF"/>
                <w:sz w:val="18"/>
                <w:szCs w:val="18"/>
              </w:rPr>
              <w:t xml:space="preserve"> </w:t>
            </w:r>
          </w:p>
        </w:tc>
      </w:tr>
      <w:tr w:rsidR="00F620C4" w:rsidRPr="00F620C4" w14:paraId="4211433E" w14:textId="77777777" w:rsidTr="001417B1">
        <w:trPr>
          <w:trHeight w:val="454"/>
        </w:trPr>
        <w:tc>
          <w:tcPr>
            <w:tcW w:w="90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2E8E2E" w14:textId="418A89E2" w:rsidR="00F620C4" w:rsidRPr="00F620C4" w:rsidRDefault="00446D15" w:rsidP="001417B1">
            <w:pPr>
              <w:widowControl w:val="0"/>
              <w:tabs>
                <w:tab w:val="left" w:pos="1548"/>
                <w:tab w:val="left" w:pos="6228"/>
              </w:tabs>
              <w:autoSpaceDE w:val="0"/>
              <w:autoSpaceDN w:val="0"/>
              <w:adjustRightInd w:val="0"/>
              <w:ind w:left="108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 xml:space="preserve">Nr </w:t>
            </w:r>
            <w:proofErr w:type="spellStart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>telefonu</w:t>
            </w:r>
            <w:proofErr w:type="spellEnd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>Przedstawiciela</w:t>
            </w:r>
            <w:proofErr w:type="spellEnd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>Dostawcy</w:t>
            </w:r>
            <w:proofErr w:type="spellEnd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 xml:space="preserve"> / </w:t>
            </w:r>
            <w:r w:rsidR="00F620C4" w:rsidRPr="00446D15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</w:rPr>
              <w:t>Supplier Representative Phone Number:</w:t>
            </w:r>
            <w:r w:rsidR="00F620C4" w:rsidRPr="00446D15">
              <w:rPr>
                <w:rFonts w:ascii="Segoe UI" w:hAnsi="Segoe UI" w:cs="Segoe UI"/>
                <w:b/>
                <w:color w:val="0000FF"/>
                <w:sz w:val="18"/>
                <w:szCs w:val="18"/>
              </w:rPr>
              <w:t xml:space="preserve"> </w:t>
            </w:r>
          </w:p>
        </w:tc>
      </w:tr>
      <w:tr w:rsidR="00F620C4" w:rsidRPr="00F620C4" w14:paraId="55857BD6" w14:textId="77777777" w:rsidTr="00446D15">
        <w:trPr>
          <w:trHeight w:val="284"/>
        </w:trPr>
        <w:tc>
          <w:tcPr>
            <w:tcW w:w="90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7F0" w:themeFill="accent1" w:themeFillTint="33"/>
          </w:tcPr>
          <w:p w14:paraId="2B4D74C5" w14:textId="67552CBC" w:rsidR="00F620C4" w:rsidRPr="00F620C4" w:rsidRDefault="00446D15" w:rsidP="00F614AA">
            <w:pPr>
              <w:widowControl w:val="0"/>
              <w:tabs>
                <w:tab w:val="left" w:pos="1188"/>
              </w:tabs>
              <w:autoSpaceDE w:val="0"/>
              <w:autoSpaceDN w:val="0"/>
              <w:adjustRightInd w:val="0"/>
              <w:spacing w:before="60" w:after="60"/>
              <w:ind w:left="108"/>
              <w:jc w:val="center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446D15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Se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kcja</w:t>
            </w:r>
            <w:proofErr w:type="spellEnd"/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B. IDENTYFIKACJA PRODUKTU </w:t>
            </w:r>
            <w:r w:rsidRPr="00446D15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(</w:t>
            </w:r>
            <w:proofErr w:type="spellStart"/>
            <w:r w:rsidRPr="00446D15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tylko</w:t>
            </w:r>
            <w:proofErr w:type="spellEnd"/>
            <w:r w:rsidRPr="00446D15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6D15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produktu</w:t>
            </w:r>
            <w:proofErr w:type="spellEnd"/>
            <w:r w:rsidR="00F614AA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F614AA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niezgodnego</w:t>
            </w:r>
            <w:proofErr w:type="spellEnd"/>
            <w:r w:rsidRPr="00446D15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)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br/>
            </w:r>
            <w:r w:rsidR="00F620C4" w:rsidRPr="00446D15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</w:rPr>
              <w:t>Section B. IDENTIFICATION OF PRODUCT AFFECTED (Product Nonconformity only)</w:t>
            </w:r>
          </w:p>
        </w:tc>
      </w:tr>
      <w:tr w:rsidR="00F614AA" w:rsidRPr="00756181" w14:paraId="6DBE7655" w14:textId="7DAED562" w:rsidTr="00F614AA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ECAB83" w14:textId="3FCD3C76" w:rsidR="00F614AA" w:rsidRPr="00F620C4" w:rsidRDefault="00F614AA" w:rsidP="001417B1">
            <w:pPr>
              <w:widowControl w:val="0"/>
              <w:tabs>
                <w:tab w:val="left" w:pos="468"/>
              </w:tabs>
              <w:autoSpaceDE w:val="0"/>
              <w:autoSpaceDN w:val="0"/>
              <w:adjustRightInd w:val="0"/>
              <w:ind w:left="108"/>
              <w:rPr>
                <w:rFonts w:ascii="Segoe UI" w:hAnsi="Segoe UI" w:cs="Segoe UI"/>
                <w:b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>Numer</w:t>
            </w:r>
            <w:proofErr w:type="spellEnd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>Umowy</w:t>
            </w:r>
            <w:proofErr w:type="spellEnd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br/>
            </w:r>
            <w:r w:rsidRPr="00F614AA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</w:rPr>
              <w:t>Purchase Order Number:</w:t>
            </w:r>
            <w:r w:rsidRPr="00F614AA">
              <w:rPr>
                <w:rFonts w:ascii="Segoe UI" w:hAnsi="Segoe UI" w:cs="Segoe UI"/>
                <w:b/>
                <w:color w:val="0000FF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E7CBA93" w14:textId="77777777" w:rsidR="00F614AA" w:rsidRPr="00F620C4" w:rsidRDefault="00F614AA" w:rsidP="001417B1">
            <w:pPr>
              <w:widowControl w:val="0"/>
              <w:tabs>
                <w:tab w:val="left" w:pos="468"/>
              </w:tabs>
              <w:autoSpaceDE w:val="0"/>
              <w:autoSpaceDN w:val="0"/>
              <w:adjustRightInd w:val="0"/>
              <w:ind w:left="116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BB4693" w14:textId="7C24AB97" w:rsidR="00F614AA" w:rsidRPr="00F614AA" w:rsidRDefault="00F614AA" w:rsidP="001417B1">
            <w:pPr>
              <w:widowControl w:val="0"/>
              <w:autoSpaceDE w:val="0"/>
              <w:autoSpaceDN w:val="0"/>
              <w:adjustRightInd w:val="0"/>
              <w:ind w:left="116"/>
              <w:rPr>
                <w:rFonts w:ascii="Segoe UI" w:hAnsi="Segoe UI" w:cs="Segoe UI"/>
                <w:b/>
                <w:color w:val="000000"/>
                <w:sz w:val="18"/>
                <w:szCs w:val="18"/>
                <w:lang w:val="pl-PL"/>
              </w:rPr>
            </w:pPr>
            <w:r w:rsidRPr="00F614AA">
              <w:rPr>
                <w:rFonts w:ascii="Segoe UI" w:hAnsi="Segoe UI" w:cs="Segoe UI"/>
                <w:b/>
                <w:color w:val="000000"/>
                <w:sz w:val="18"/>
                <w:szCs w:val="18"/>
                <w:lang w:val="pl-PL"/>
              </w:rPr>
              <w:t>Ilość niezgodnych elementów:</w:t>
            </w:r>
          </w:p>
          <w:p w14:paraId="320E6827" w14:textId="2FE3A173" w:rsidR="00F614AA" w:rsidRPr="00F614AA" w:rsidRDefault="00F614AA" w:rsidP="00F614AA">
            <w:pPr>
              <w:widowControl w:val="0"/>
              <w:autoSpaceDE w:val="0"/>
              <w:autoSpaceDN w:val="0"/>
              <w:adjustRightInd w:val="0"/>
              <w:ind w:left="116"/>
              <w:rPr>
                <w:rFonts w:ascii="Segoe UI" w:hAnsi="Segoe UI" w:cs="Segoe UI"/>
                <w:b/>
                <w:i/>
                <w:sz w:val="18"/>
                <w:szCs w:val="18"/>
                <w:lang w:val="pl-PL"/>
              </w:rPr>
            </w:pPr>
            <w:proofErr w:type="spellStart"/>
            <w:r w:rsidRPr="00F614AA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>Quantity</w:t>
            </w:r>
            <w:proofErr w:type="spellEnd"/>
            <w:r w:rsidRPr="00F614AA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 xml:space="preserve"> of N/C </w:t>
            </w:r>
            <w:proofErr w:type="spellStart"/>
            <w:r w:rsidRPr="00F614AA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>Parts</w:t>
            </w:r>
            <w:proofErr w:type="spellEnd"/>
            <w:r w:rsidRPr="00F614AA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 xml:space="preserve">: 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3D0CE9" w14:textId="77777777" w:rsidR="00F614AA" w:rsidRPr="00F614AA" w:rsidRDefault="00F614AA" w:rsidP="001417B1">
            <w:pPr>
              <w:widowControl w:val="0"/>
              <w:autoSpaceDE w:val="0"/>
              <w:autoSpaceDN w:val="0"/>
              <w:adjustRightInd w:val="0"/>
              <w:ind w:left="116"/>
              <w:rPr>
                <w:rFonts w:ascii="Segoe UI" w:hAnsi="Segoe UI" w:cs="Segoe UI"/>
                <w:b/>
                <w:i/>
                <w:sz w:val="18"/>
                <w:szCs w:val="18"/>
                <w:lang w:val="pl-PL"/>
              </w:rPr>
            </w:pPr>
          </w:p>
        </w:tc>
      </w:tr>
      <w:tr w:rsidR="00F614AA" w:rsidRPr="00F620C4" w14:paraId="76A9E923" w14:textId="77777777" w:rsidTr="00F614AA">
        <w:trPr>
          <w:trHeight w:val="4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CE96BC" w14:textId="0C0C8B2C" w:rsidR="00F614AA" w:rsidRPr="00F620C4" w:rsidRDefault="00F614AA" w:rsidP="001417B1">
            <w:pPr>
              <w:widowControl w:val="0"/>
              <w:tabs>
                <w:tab w:val="left" w:pos="468"/>
              </w:tabs>
              <w:autoSpaceDE w:val="0"/>
              <w:autoSpaceDN w:val="0"/>
              <w:adjustRightInd w:val="0"/>
              <w:ind w:left="108"/>
              <w:rPr>
                <w:rFonts w:ascii="Segoe UI" w:hAnsi="Segoe UI" w:cs="Segoe UI"/>
                <w:b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>Numer</w:t>
            </w:r>
            <w:proofErr w:type="spellEnd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>Elementu</w:t>
            </w:r>
            <w:proofErr w:type="spellEnd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br/>
            </w:r>
            <w:r w:rsidRPr="00F614AA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</w:rPr>
              <w:t>Part Number:</w:t>
            </w:r>
            <w:r w:rsidRPr="00F614AA">
              <w:rPr>
                <w:rFonts w:ascii="Segoe UI" w:hAnsi="Segoe UI" w:cs="Segoe UI"/>
                <w:b/>
                <w:color w:val="0000FF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6798DE1" w14:textId="52E3D506" w:rsidR="00F614AA" w:rsidRPr="00F620C4" w:rsidRDefault="00F614AA" w:rsidP="001417B1">
            <w:pPr>
              <w:widowControl w:val="0"/>
              <w:tabs>
                <w:tab w:val="left" w:pos="468"/>
              </w:tabs>
              <w:autoSpaceDE w:val="0"/>
              <w:autoSpaceDN w:val="0"/>
              <w:adjustRightInd w:val="0"/>
              <w:ind w:left="108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10823C" w14:textId="5AFB59BC" w:rsidR="00F614AA" w:rsidRPr="00F620C4" w:rsidRDefault="00F614AA" w:rsidP="001417B1">
            <w:pPr>
              <w:widowControl w:val="0"/>
              <w:autoSpaceDE w:val="0"/>
              <w:autoSpaceDN w:val="0"/>
              <w:adjustRightInd w:val="0"/>
              <w:ind w:left="116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 xml:space="preserve">Data </w:t>
            </w:r>
            <w:proofErr w:type="spellStart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>Inspekcji</w:t>
            </w:r>
            <w:proofErr w:type="spellEnd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>:</w:t>
            </w:r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br/>
            </w:r>
            <w:r w:rsidRPr="00F614AA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</w:rPr>
              <w:t>Date of Inspection: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44B393" w14:textId="25C4D448" w:rsidR="00F614AA" w:rsidRPr="00F620C4" w:rsidRDefault="00F614AA" w:rsidP="001417B1">
            <w:pPr>
              <w:widowControl w:val="0"/>
              <w:autoSpaceDE w:val="0"/>
              <w:autoSpaceDN w:val="0"/>
              <w:adjustRightInd w:val="0"/>
              <w:ind w:left="116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F620C4" w:rsidRPr="00F620C4" w14:paraId="1940A265" w14:textId="77777777" w:rsidTr="001417B1">
        <w:trPr>
          <w:trHeight w:val="454"/>
        </w:trPr>
        <w:tc>
          <w:tcPr>
            <w:tcW w:w="90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0EE1E7" w14:textId="77777777" w:rsidR="008F4991" w:rsidRDefault="008F4991" w:rsidP="001417B1">
            <w:pPr>
              <w:widowControl w:val="0"/>
              <w:autoSpaceDE w:val="0"/>
              <w:autoSpaceDN w:val="0"/>
              <w:adjustRightInd w:val="0"/>
              <w:ind w:left="108"/>
              <w:rPr>
                <w:rFonts w:ascii="Segoe UI" w:hAnsi="Segoe UI" w:cs="Segoe UI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>Opis</w:t>
            </w:r>
            <w:proofErr w:type="spellEnd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>elementu</w:t>
            </w:r>
            <w:proofErr w:type="spellEnd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>:</w:t>
            </w:r>
          </w:p>
          <w:p w14:paraId="6F61E2A4" w14:textId="654C9577" w:rsidR="00F620C4" w:rsidRPr="00F620C4" w:rsidRDefault="00F620C4" w:rsidP="001417B1">
            <w:pPr>
              <w:widowControl w:val="0"/>
              <w:autoSpaceDE w:val="0"/>
              <w:autoSpaceDN w:val="0"/>
              <w:adjustRightInd w:val="0"/>
              <w:ind w:left="108"/>
              <w:rPr>
                <w:rFonts w:ascii="Segoe UI" w:hAnsi="Segoe UI" w:cs="Segoe UI"/>
                <w:b/>
                <w:sz w:val="18"/>
                <w:szCs w:val="18"/>
              </w:rPr>
            </w:pPr>
            <w:r w:rsidRPr="008F4991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</w:rPr>
              <w:t>Part Description:</w:t>
            </w:r>
          </w:p>
        </w:tc>
      </w:tr>
      <w:tr w:rsidR="00F620C4" w:rsidRPr="00F620C4" w14:paraId="7103AB93" w14:textId="77777777" w:rsidTr="001417B1">
        <w:trPr>
          <w:trHeight w:val="454"/>
        </w:trPr>
        <w:tc>
          <w:tcPr>
            <w:tcW w:w="90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E44644" w14:textId="77777777" w:rsidR="008F4991" w:rsidRDefault="008F4991" w:rsidP="001417B1">
            <w:pPr>
              <w:widowControl w:val="0"/>
              <w:autoSpaceDE w:val="0"/>
              <w:autoSpaceDN w:val="0"/>
              <w:adjustRightInd w:val="0"/>
              <w:ind w:left="108"/>
              <w:rPr>
                <w:rFonts w:ascii="Segoe UI" w:hAnsi="Segoe UI" w:cs="Segoe UI"/>
                <w:b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 xml:space="preserve">Nr </w:t>
            </w:r>
            <w:proofErr w:type="spellStart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>partii</w:t>
            </w:r>
            <w:proofErr w:type="spellEnd"/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>:</w:t>
            </w:r>
          </w:p>
          <w:p w14:paraId="0055A766" w14:textId="596BF136" w:rsidR="00F620C4" w:rsidRPr="008F4991" w:rsidRDefault="00F620C4" w:rsidP="008F4991">
            <w:pPr>
              <w:widowControl w:val="0"/>
              <w:autoSpaceDE w:val="0"/>
              <w:autoSpaceDN w:val="0"/>
              <w:adjustRightInd w:val="0"/>
              <w:ind w:left="108"/>
              <w:rPr>
                <w:rFonts w:ascii="Segoe UI" w:hAnsi="Segoe UI" w:cs="Segoe UI"/>
                <w:b/>
                <w:color w:val="000000"/>
                <w:sz w:val="18"/>
                <w:szCs w:val="18"/>
              </w:rPr>
            </w:pPr>
            <w:r w:rsidRPr="008F4991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</w:rPr>
              <w:t>Lot ID:</w:t>
            </w:r>
          </w:p>
        </w:tc>
      </w:tr>
      <w:tr w:rsidR="00F620C4" w:rsidRPr="00F620C4" w14:paraId="2DB4E323" w14:textId="77777777" w:rsidTr="00446D15">
        <w:trPr>
          <w:trHeight w:val="349"/>
        </w:trPr>
        <w:tc>
          <w:tcPr>
            <w:tcW w:w="90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7F0" w:themeFill="accent1" w:themeFillTint="33"/>
          </w:tcPr>
          <w:p w14:paraId="6DBFC952" w14:textId="77777777" w:rsidR="008F4991" w:rsidRPr="00756181" w:rsidRDefault="008F4991" w:rsidP="00446D15">
            <w:pPr>
              <w:widowControl w:val="0"/>
              <w:tabs>
                <w:tab w:val="left" w:pos="1188"/>
              </w:tabs>
              <w:autoSpaceDE w:val="0"/>
              <w:autoSpaceDN w:val="0"/>
              <w:adjustRightInd w:val="0"/>
              <w:spacing w:before="60" w:after="60"/>
              <w:ind w:left="108"/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val="pl-PL"/>
              </w:rPr>
            </w:pPr>
            <w:r w:rsidRPr="00756181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val="pl-PL"/>
              </w:rPr>
              <w:lastRenderedPageBreak/>
              <w:t>Sekcja C. OPIS NIEZGODNOŚCI (D2)</w:t>
            </w:r>
          </w:p>
          <w:p w14:paraId="34DA1719" w14:textId="56BEB8AE" w:rsidR="00F620C4" w:rsidRPr="00F620C4" w:rsidRDefault="00F620C4" w:rsidP="00446D15">
            <w:pPr>
              <w:widowControl w:val="0"/>
              <w:tabs>
                <w:tab w:val="left" w:pos="1188"/>
              </w:tabs>
              <w:autoSpaceDE w:val="0"/>
              <w:autoSpaceDN w:val="0"/>
              <w:adjustRightInd w:val="0"/>
              <w:spacing w:before="60" w:after="60"/>
              <w:ind w:left="108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F620C4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Section C. DESCRIPTION OF NONCONFORMITY (D2)</w:t>
            </w:r>
          </w:p>
        </w:tc>
      </w:tr>
      <w:tr w:rsidR="00F620C4" w:rsidRPr="00F620C4" w14:paraId="592C32B4" w14:textId="77777777" w:rsidTr="00F620C4">
        <w:trPr>
          <w:trHeight w:val="3248"/>
        </w:trPr>
        <w:tc>
          <w:tcPr>
            <w:tcW w:w="90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7A9361" w14:textId="1120A44D" w:rsidR="00F620C4" w:rsidRPr="008F4991" w:rsidRDefault="008F4991" w:rsidP="008F4991">
            <w:pPr>
              <w:widowControl w:val="0"/>
              <w:tabs>
                <w:tab w:val="left" w:pos="1188"/>
              </w:tabs>
              <w:autoSpaceDE w:val="0"/>
              <w:autoSpaceDN w:val="0"/>
              <w:adjustRightInd w:val="0"/>
              <w:spacing w:before="60"/>
              <w:ind w:left="108"/>
              <w:rPr>
                <w:rFonts w:ascii="Segoe UI" w:hAnsi="Segoe UI" w:cs="Segoe UI"/>
                <w:b/>
                <w:color w:val="000000"/>
                <w:sz w:val="18"/>
                <w:szCs w:val="18"/>
                <w:lang w:val="pl-PL"/>
              </w:rPr>
            </w:pPr>
            <w:r w:rsidRPr="008F4991">
              <w:rPr>
                <w:rFonts w:ascii="Segoe UI" w:hAnsi="Segoe UI" w:cs="Segoe UI"/>
                <w:b/>
                <w:color w:val="000000"/>
                <w:sz w:val="18"/>
                <w:szCs w:val="18"/>
                <w:lang w:val="pl-PL"/>
              </w:rPr>
              <w:t xml:space="preserve">Wymagania dotyczące rysunku/specyfikacji / </w:t>
            </w:r>
            <w:proofErr w:type="spellStart"/>
            <w:r w:rsidR="00F620C4" w:rsidRPr="008F4991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>Drawing</w:t>
            </w:r>
            <w:proofErr w:type="spellEnd"/>
            <w:r w:rsidR="00F620C4" w:rsidRPr="008F4991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>/</w:t>
            </w:r>
            <w:proofErr w:type="spellStart"/>
            <w:r w:rsidR="00F620C4" w:rsidRPr="008F4991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>Specification</w:t>
            </w:r>
            <w:proofErr w:type="spellEnd"/>
            <w:r w:rsidR="00F620C4" w:rsidRPr="008F4991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 xml:space="preserve"> </w:t>
            </w:r>
            <w:proofErr w:type="spellStart"/>
            <w:r w:rsidR="00F620C4" w:rsidRPr="008F4991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>Requirement</w:t>
            </w:r>
            <w:proofErr w:type="spellEnd"/>
            <w:r w:rsidR="00F620C4" w:rsidRPr="008F4991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>:</w:t>
            </w:r>
          </w:p>
          <w:p w14:paraId="6C74A5A9" w14:textId="77777777" w:rsidR="00F620C4" w:rsidRPr="008F4991" w:rsidRDefault="00F620C4" w:rsidP="00446D15">
            <w:pPr>
              <w:widowControl w:val="0"/>
              <w:tabs>
                <w:tab w:val="left" w:pos="1188"/>
              </w:tabs>
              <w:autoSpaceDE w:val="0"/>
              <w:autoSpaceDN w:val="0"/>
              <w:adjustRightInd w:val="0"/>
              <w:spacing w:before="60"/>
              <w:ind w:left="108"/>
              <w:rPr>
                <w:rFonts w:ascii="Segoe UI" w:hAnsi="Segoe UI" w:cs="Segoe UI"/>
                <w:sz w:val="18"/>
                <w:szCs w:val="18"/>
                <w:lang w:val="pl-PL"/>
              </w:rPr>
            </w:pPr>
          </w:p>
          <w:p w14:paraId="520431CA" w14:textId="77777777" w:rsidR="00F620C4" w:rsidRPr="008F4991" w:rsidRDefault="00F620C4" w:rsidP="00446D15">
            <w:pPr>
              <w:widowControl w:val="0"/>
              <w:tabs>
                <w:tab w:val="left" w:pos="1188"/>
              </w:tabs>
              <w:autoSpaceDE w:val="0"/>
              <w:autoSpaceDN w:val="0"/>
              <w:adjustRightInd w:val="0"/>
              <w:spacing w:before="60"/>
              <w:ind w:left="108"/>
              <w:rPr>
                <w:rFonts w:ascii="Segoe UI" w:hAnsi="Segoe UI" w:cs="Segoe UI"/>
                <w:sz w:val="18"/>
                <w:szCs w:val="18"/>
                <w:lang w:val="pl-PL"/>
              </w:rPr>
            </w:pPr>
          </w:p>
          <w:p w14:paraId="05F6F3B8" w14:textId="288DBFD9" w:rsidR="00F620C4" w:rsidRPr="00F620C4" w:rsidRDefault="008F4991" w:rsidP="00446D15">
            <w:pPr>
              <w:widowControl w:val="0"/>
              <w:tabs>
                <w:tab w:val="left" w:pos="1188"/>
              </w:tabs>
              <w:autoSpaceDE w:val="0"/>
              <w:autoSpaceDN w:val="0"/>
              <w:adjustRightInd w:val="0"/>
              <w:spacing w:before="60" w:after="60"/>
              <w:ind w:left="120"/>
              <w:rPr>
                <w:rFonts w:ascii="Segoe UI" w:hAnsi="Segoe UI" w:cs="Segoe UI"/>
                <w:b/>
                <w:color w:val="000000"/>
                <w:sz w:val="18"/>
                <w:szCs w:val="18"/>
              </w:rPr>
            </w:pPr>
            <w:proofErr w:type="spellStart"/>
            <w:r w:rsidRPr="008F4991">
              <w:rPr>
                <w:rFonts w:ascii="Segoe UI" w:hAnsi="Segoe UI" w:cs="Segoe UI"/>
                <w:b/>
                <w:color w:val="000000"/>
                <w:sz w:val="18"/>
                <w:szCs w:val="18"/>
                <w:lang w:val="en-US"/>
              </w:rPr>
              <w:t>Szczegółowy</w:t>
            </w:r>
            <w:proofErr w:type="spellEnd"/>
            <w:r w:rsidRPr="008F4991">
              <w:rPr>
                <w:rFonts w:ascii="Segoe UI" w:hAnsi="Segoe UI" w:cs="Segoe UI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F4991">
              <w:rPr>
                <w:rFonts w:ascii="Segoe UI" w:hAnsi="Segoe UI" w:cs="Segoe UI"/>
                <w:b/>
                <w:color w:val="000000"/>
                <w:sz w:val="18"/>
                <w:szCs w:val="18"/>
                <w:lang w:val="en-US"/>
              </w:rPr>
              <w:t>opis</w:t>
            </w:r>
            <w:proofErr w:type="spellEnd"/>
            <w:r w:rsidRPr="008F4991">
              <w:rPr>
                <w:rFonts w:ascii="Segoe UI" w:hAnsi="Segoe UI" w:cs="Segoe UI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F4991">
              <w:rPr>
                <w:rFonts w:ascii="Segoe UI" w:hAnsi="Segoe UI" w:cs="Segoe UI"/>
                <w:b/>
                <w:color w:val="000000"/>
                <w:sz w:val="18"/>
                <w:szCs w:val="18"/>
                <w:lang w:val="en-US"/>
              </w:rPr>
              <w:t>niezgodności</w:t>
            </w:r>
            <w:proofErr w:type="spellEnd"/>
            <w:r w:rsidRPr="008F4991">
              <w:rPr>
                <w:rFonts w:ascii="Segoe UI" w:hAnsi="Segoe UI" w:cs="Segoe UI"/>
                <w:b/>
                <w:color w:val="000000"/>
                <w:sz w:val="18"/>
                <w:szCs w:val="18"/>
                <w:lang w:val="en-US"/>
              </w:rPr>
              <w:t>:</w:t>
            </w:r>
            <w:r>
              <w:rPr>
                <w:rFonts w:ascii="Segoe UI" w:hAnsi="Segoe UI" w:cs="Segoe UI"/>
                <w:b/>
                <w:color w:val="000000"/>
                <w:sz w:val="18"/>
                <w:szCs w:val="18"/>
                <w:lang w:val="en-US"/>
              </w:rPr>
              <w:t xml:space="preserve"> / </w:t>
            </w:r>
            <w:r w:rsidR="00F620C4" w:rsidRPr="008F4991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</w:rPr>
              <w:t>Detailed description of the nonconformity:</w:t>
            </w:r>
          </w:p>
          <w:p w14:paraId="6DF08B72" w14:textId="77777777" w:rsidR="00F620C4" w:rsidRPr="00F620C4" w:rsidRDefault="00F620C4" w:rsidP="00446D15">
            <w:pPr>
              <w:widowControl w:val="0"/>
              <w:tabs>
                <w:tab w:val="left" w:pos="1188"/>
              </w:tabs>
              <w:autoSpaceDE w:val="0"/>
              <w:autoSpaceDN w:val="0"/>
              <w:adjustRightInd w:val="0"/>
              <w:spacing w:before="60" w:after="60"/>
              <w:ind w:left="120"/>
              <w:rPr>
                <w:rFonts w:ascii="Segoe UI" w:hAnsi="Segoe UI" w:cs="Segoe UI"/>
                <w:sz w:val="18"/>
                <w:szCs w:val="18"/>
              </w:rPr>
            </w:pPr>
          </w:p>
          <w:p w14:paraId="402277B2" w14:textId="77777777" w:rsidR="00F620C4" w:rsidRPr="00F620C4" w:rsidRDefault="00F620C4" w:rsidP="00446D15">
            <w:pPr>
              <w:widowControl w:val="0"/>
              <w:tabs>
                <w:tab w:val="left" w:pos="1188"/>
              </w:tabs>
              <w:autoSpaceDE w:val="0"/>
              <w:autoSpaceDN w:val="0"/>
              <w:adjustRightInd w:val="0"/>
              <w:spacing w:before="60" w:after="60"/>
              <w:ind w:left="120"/>
              <w:rPr>
                <w:rFonts w:ascii="Segoe UI" w:hAnsi="Segoe UI" w:cs="Segoe UI"/>
                <w:sz w:val="18"/>
                <w:szCs w:val="18"/>
              </w:rPr>
            </w:pPr>
          </w:p>
          <w:p w14:paraId="0556B512" w14:textId="77777777" w:rsidR="00F620C4" w:rsidRPr="00F620C4" w:rsidRDefault="00F620C4" w:rsidP="00446D15">
            <w:pPr>
              <w:widowControl w:val="0"/>
              <w:tabs>
                <w:tab w:val="left" w:pos="1188"/>
              </w:tabs>
              <w:autoSpaceDE w:val="0"/>
              <w:autoSpaceDN w:val="0"/>
              <w:adjustRightInd w:val="0"/>
              <w:spacing w:before="60" w:after="60"/>
              <w:ind w:left="120"/>
              <w:rPr>
                <w:rFonts w:ascii="Segoe UI" w:hAnsi="Segoe UI" w:cs="Segoe UI"/>
                <w:sz w:val="18"/>
                <w:szCs w:val="18"/>
              </w:rPr>
            </w:pPr>
          </w:p>
          <w:p w14:paraId="6A6D1900" w14:textId="77777777" w:rsidR="00F620C4" w:rsidRPr="00F620C4" w:rsidRDefault="00F620C4" w:rsidP="00446D15">
            <w:pPr>
              <w:widowControl w:val="0"/>
              <w:tabs>
                <w:tab w:val="left" w:pos="1188"/>
              </w:tabs>
              <w:autoSpaceDE w:val="0"/>
              <w:autoSpaceDN w:val="0"/>
              <w:adjustRightInd w:val="0"/>
              <w:spacing w:before="60" w:after="60"/>
              <w:ind w:left="120"/>
              <w:rPr>
                <w:rFonts w:ascii="Segoe UI" w:hAnsi="Segoe UI" w:cs="Segoe UI"/>
                <w:sz w:val="18"/>
                <w:szCs w:val="18"/>
              </w:rPr>
            </w:pPr>
          </w:p>
          <w:p w14:paraId="76650E4E" w14:textId="77777777" w:rsidR="00F620C4" w:rsidRPr="00F620C4" w:rsidRDefault="00F620C4" w:rsidP="00446D15">
            <w:pPr>
              <w:widowControl w:val="0"/>
              <w:tabs>
                <w:tab w:val="left" w:pos="1188"/>
              </w:tabs>
              <w:autoSpaceDE w:val="0"/>
              <w:autoSpaceDN w:val="0"/>
              <w:adjustRightInd w:val="0"/>
              <w:spacing w:before="60" w:after="60"/>
              <w:ind w:left="120"/>
              <w:rPr>
                <w:rFonts w:ascii="Segoe UI" w:hAnsi="Segoe UI" w:cs="Segoe UI"/>
                <w:sz w:val="18"/>
                <w:szCs w:val="18"/>
              </w:rPr>
            </w:pPr>
          </w:p>
          <w:p w14:paraId="1DE2C976" w14:textId="77777777" w:rsidR="00F620C4" w:rsidRPr="00F620C4" w:rsidRDefault="00F620C4" w:rsidP="00446D15">
            <w:pPr>
              <w:widowControl w:val="0"/>
              <w:tabs>
                <w:tab w:val="left" w:pos="1188"/>
              </w:tabs>
              <w:autoSpaceDE w:val="0"/>
              <w:autoSpaceDN w:val="0"/>
              <w:adjustRightInd w:val="0"/>
              <w:spacing w:before="60" w:after="60"/>
              <w:ind w:left="120"/>
              <w:rPr>
                <w:rFonts w:ascii="Segoe UI" w:hAnsi="Segoe UI" w:cs="Segoe UI"/>
                <w:sz w:val="18"/>
                <w:szCs w:val="18"/>
              </w:rPr>
            </w:pPr>
          </w:p>
          <w:p w14:paraId="205788EA" w14:textId="77777777" w:rsidR="00F620C4" w:rsidRPr="00F620C4" w:rsidRDefault="00F620C4" w:rsidP="00446D15">
            <w:pPr>
              <w:widowControl w:val="0"/>
              <w:tabs>
                <w:tab w:val="left" w:pos="1188"/>
              </w:tabs>
              <w:autoSpaceDE w:val="0"/>
              <w:autoSpaceDN w:val="0"/>
              <w:adjustRightInd w:val="0"/>
              <w:spacing w:before="60" w:after="60"/>
              <w:ind w:left="12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620C4" w:rsidRPr="00F620C4" w14:paraId="53B35B28" w14:textId="77777777" w:rsidTr="00446D15">
        <w:trPr>
          <w:trHeight w:val="349"/>
        </w:trPr>
        <w:tc>
          <w:tcPr>
            <w:tcW w:w="90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7F0" w:themeFill="accent1" w:themeFillTint="33"/>
          </w:tcPr>
          <w:p w14:paraId="0FA1F7FD" w14:textId="10C3BDCD" w:rsidR="00F620C4" w:rsidRPr="008F4991" w:rsidRDefault="008F4991" w:rsidP="00A52B8D">
            <w:pPr>
              <w:widowControl w:val="0"/>
              <w:tabs>
                <w:tab w:val="left" w:pos="1188"/>
              </w:tabs>
              <w:autoSpaceDE w:val="0"/>
              <w:autoSpaceDN w:val="0"/>
              <w:adjustRightInd w:val="0"/>
              <w:spacing w:before="60" w:after="60"/>
              <w:ind w:left="108"/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F4991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Sekcja</w:t>
            </w:r>
            <w:proofErr w:type="spellEnd"/>
            <w:r w:rsidRPr="008F4991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D. DZIAŁANIA </w:t>
            </w:r>
            <w:r w:rsidR="00A52B8D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ZABEZPIECZAJĄCE</w:t>
            </w:r>
            <w:r w:rsidRPr="008F4991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– REAKCJA WYMAGANA W CIĄGU 24 GODZIN (D3)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br/>
            </w:r>
            <w:r w:rsidR="00F620C4" w:rsidRPr="008F4991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</w:rPr>
              <w:t>Section D. CONTAINMENT ACTION(s) – RESPONSE REQUIRED WITHIN 24 HOURS (D3)</w:t>
            </w:r>
          </w:p>
        </w:tc>
      </w:tr>
      <w:tr w:rsidR="00F620C4" w:rsidRPr="00F620C4" w14:paraId="196E6D2D" w14:textId="77777777" w:rsidTr="001417B1">
        <w:trPr>
          <w:trHeight w:val="454"/>
        </w:trPr>
        <w:tc>
          <w:tcPr>
            <w:tcW w:w="76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BCFADB" w14:textId="7D5E52C0" w:rsidR="00F620C4" w:rsidRPr="00F620C4" w:rsidRDefault="00ED5562" w:rsidP="001417B1">
            <w:pPr>
              <w:widowControl w:val="0"/>
              <w:tabs>
                <w:tab w:val="left" w:pos="8028"/>
                <w:tab w:val="left" w:pos="8748"/>
              </w:tabs>
              <w:autoSpaceDE w:val="0"/>
              <w:autoSpaceDN w:val="0"/>
              <w:adjustRightInd w:val="0"/>
              <w:ind w:left="108"/>
              <w:rPr>
                <w:rFonts w:ascii="Segoe UI" w:hAnsi="Segoe UI" w:cs="Segoe UI"/>
                <w:sz w:val="18"/>
                <w:szCs w:val="18"/>
              </w:rPr>
            </w:pPr>
            <w:r w:rsidRPr="00ED5562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 xml:space="preserve">Aby pomóc w opanowaniu tego problemu, prosimy o odpowiedź na poniższe kluczowe pytania. </w:t>
            </w:r>
            <w:r w:rsidR="00F620C4" w:rsidRPr="00ED5562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 xml:space="preserve">To assist in </w:t>
            </w:r>
            <w:r w:rsidR="009E7F25" w:rsidRPr="00ED5562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 xml:space="preserve">the </w:t>
            </w:r>
            <w:r w:rsidR="00F620C4" w:rsidRPr="00ED5562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>containment of this problem, please address these key questions.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6F0578F" w14:textId="37310AF2" w:rsidR="00F620C4" w:rsidRPr="00F620C4" w:rsidRDefault="00ED5562" w:rsidP="00446D15">
            <w:pPr>
              <w:widowControl w:val="0"/>
              <w:autoSpaceDE w:val="0"/>
              <w:autoSpaceDN w:val="0"/>
              <w:adjustRightInd w:val="0"/>
              <w:ind w:left="108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TAK / NIE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br/>
            </w:r>
            <w:r w:rsidR="00F620C4" w:rsidRPr="00ED5562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</w:rPr>
              <w:t>YES</w:t>
            </w:r>
            <w:r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</w:rPr>
              <w:t xml:space="preserve"> </w:t>
            </w:r>
            <w:r w:rsidR="00F620C4" w:rsidRPr="00ED5562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</w:rPr>
              <w:t>/</w:t>
            </w:r>
            <w:r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</w:rPr>
              <w:t xml:space="preserve"> </w:t>
            </w:r>
            <w:r w:rsidR="00F620C4" w:rsidRPr="00ED5562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</w:rPr>
              <w:t>NO</w:t>
            </w:r>
          </w:p>
        </w:tc>
      </w:tr>
      <w:tr w:rsidR="00F620C4" w:rsidRPr="00F620C4" w14:paraId="21411935" w14:textId="77777777" w:rsidTr="00F620C4">
        <w:trPr>
          <w:trHeight w:val="277"/>
        </w:trPr>
        <w:tc>
          <w:tcPr>
            <w:tcW w:w="76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5F2832" w14:textId="77C05F32" w:rsidR="00F620C4" w:rsidRPr="00F620C4" w:rsidRDefault="004B5436" w:rsidP="004B5436">
            <w:pPr>
              <w:widowControl w:val="0"/>
              <w:autoSpaceDE w:val="0"/>
              <w:autoSpaceDN w:val="0"/>
              <w:adjustRightInd w:val="0"/>
              <w:ind w:left="108"/>
              <w:rPr>
                <w:rFonts w:ascii="Segoe UI" w:hAnsi="Segoe UI" w:cs="Segoe UI"/>
                <w:sz w:val="18"/>
                <w:szCs w:val="18"/>
              </w:rPr>
            </w:pPr>
            <w:r w:rsidRPr="004B5436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>Czy wysła</w:t>
            </w:r>
            <w:r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>no</w:t>
            </w:r>
            <w:r w:rsidR="00CD7B5E" w:rsidRPr="004B5436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 xml:space="preserve"> Zamawiającemu </w:t>
            </w:r>
            <w:r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 xml:space="preserve">przedmiotowe </w:t>
            </w:r>
            <w:r w:rsidR="00CD7B5E" w:rsidRPr="004B5436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>materiały lub czy są one w transporcie?</w:t>
            </w:r>
            <w:r w:rsidR="00CD7B5E" w:rsidRPr="004B5436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br/>
            </w:r>
            <w:r w:rsidR="00F620C4" w:rsidRPr="00CD7B5E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 xml:space="preserve">Have you shipped, or is there any suspect material in transit to </w:t>
            </w:r>
            <w:r w:rsidR="00CD7B5E" w:rsidRPr="00CD7B5E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>the Buyer</w:t>
            </w:r>
            <w:r w:rsidR="00F620C4" w:rsidRPr="00CD7B5E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>?</w:t>
            </w:r>
            <w:r w:rsidR="00F620C4" w:rsidRPr="00CD7B5E">
              <w:rPr>
                <w:rFonts w:ascii="Segoe UI" w:hAnsi="Segoe UI" w:cs="Segoe UI"/>
                <w:color w:val="0000FF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95DFA1" w14:textId="77777777" w:rsidR="00F620C4" w:rsidRPr="00F620C4" w:rsidRDefault="00F620C4" w:rsidP="00446D15">
            <w:pPr>
              <w:widowControl w:val="0"/>
              <w:autoSpaceDE w:val="0"/>
              <w:autoSpaceDN w:val="0"/>
              <w:adjustRightInd w:val="0"/>
              <w:ind w:left="108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620C4" w:rsidRPr="004B5436" w14:paraId="4693F792" w14:textId="77777777" w:rsidTr="00F620C4">
        <w:trPr>
          <w:trHeight w:val="277"/>
        </w:trPr>
        <w:tc>
          <w:tcPr>
            <w:tcW w:w="76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70D29B" w14:textId="610B5CF7" w:rsidR="00F620C4" w:rsidRPr="004B5436" w:rsidRDefault="004B5436" w:rsidP="001B0C9A">
            <w:pPr>
              <w:widowControl w:val="0"/>
              <w:autoSpaceDE w:val="0"/>
              <w:autoSpaceDN w:val="0"/>
              <w:adjustRightInd w:val="0"/>
              <w:ind w:left="108"/>
              <w:rPr>
                <w:rFonts w:ascii="Segoe UI" w:hAnsi="Segoe UI" w:cs="Segoe UI"/>
                <w:sz w:val="18"/>
                <w:szCs w:val="18"/>
                <w:lang w:val="en-US"/>
              </w:rPr>
            </w:pPr>
            <w:r w:rsidRPr="004B5436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 xml:space="preserve">Czy w </w:t>
            </w:r>
            <w:r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>magazynie</w:t>
            </w:r>
            <w:r w:rsidRPr="004B5436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 xml:space="preserve"> z wyrobami gotowymi </w:t>
            </w:r>
            <w:r w:rsidR="001B0C9A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>znajdują</w:t>
            </w:r>
            <w:r w:rsidRPr="004B5436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 xml:space="preserve"> się podobne części, które mają ten sam problem?</w:t>
            </w:r>
            <w:r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 xml:space="preserve"> </w:t>
            </w:r>
            <w:r w:rsidR="00F620C4" w:rsidRPr="001B0C9A">
              <w:rPr>
                <w:rFonts w:ascii="Segoe UI" w:hAnsi="Segoe UI" w:cs="Segoe UI"/>
                <w:i/>
                <w:color w:val="0000FF"/>
                <w:sz w:val="18"/>
                <w:szCs w:val="18"/>
                <w:lang w:val="en-US"/>
              </w:rPr>
              <w:t>Do you have any similar parts in finished stores with the same problem?</w:t>
            </w:r>
            <w:r w:rsidR="00F620C4" w:rsidRPr="001B0C9A">
              <w:rPr>
                <w:rFonts w:ascii="Segoe UI" w:hAnsi="Segoe UI" w:cs="Segoe UI"/>
                <w:color w:val="0000FF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4C61AB" w14:textId="77777777" w:rsidR="00F620C4" w:rsidRPr="004B5436" w:rsidRDefault="00F620C4" w:rsidP="00446D15">
            <w:pPr>
              <w:widowControl w:val="0"/>
              <w:autoSpaceDE w:val="0"/>
              <w:autoSpaceDN w:val="0"/>
              <w:adjustRightInd w:val="0"/>
              <w:ind w:left="108"/>
              <w:jc w:val="center"/>
              <w:rPr>
                <w:rFonts w:ascii="Segoe UI" w:hAnsi="Segoe UI" w:cs="Segoe UI"/>
                <w:sz w:val="18"/>
                <w:szCs w:val="18"/>
                <w:lang w:val="en-US"/>
              </w:rPr>
            </w:pPr>
          </w:p>
        </w:tc>
      </w:tr>
      <w:tr w:rsidR="00F620C4" w:rsidRPr="001B0C9A" w14:paraId="22546138" w14:textId="77777777" w:rsidTr="00F620C4">
        <w:trPr>
          <w:trHeight w:val="265"/>
        </w:trPr>
        <w:tc>
          <w:tcPr>
            <w:tcW w:w="76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8D7BE0" w14:textId="577D49BF" w:rsidR="00F620C4" w:rsidRPr="001B0C9A" w:rsidRDefault="001B0C9A" w:rsidP="001417B1">
            <w:pPr>
              <w:widowControl w:val="0"/>
              <w:autoSpaceDE w:val="0"/>
              <w:autoSpaceDN w:val="0"/>
              <w:adjustRightInd w:val="0"/>
              <w:ind w:left="108"/>
              <w:rPr>
                <w:rFonts w:ascii="Segoe UI" w:hAnsi="Segoe UI" w:cs="Segoe UI"/>
                <w:sz w:val="18"/>
                <w:szCs w:val="18"/>
                <w:lang w:val="en-US"/>
              </w:rPr>
            </w:pPr>
            <w:r w:rsidRPr="001B0C9A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 xml:space="preserve">Czy masz obecnie w produkcji jakiś podejrzany materiał, który może wykazywać ten problem? </w:t>
            </w:r>
            <w:r w:rsidR="00F620C4" w:rsidRPr="001B0C9A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>Do you have any suspect material currently in production that may exhibit this problem?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D60011" w14:textId="77777777" w:rsidR="00F620C4" w:rsidRPr="001B0C9A" w:rsidRDefault="00F620C4" w:rsidP="00446D15">
            <w:pPr>
              <w:widowControl w:val="0"/>
              <w:autoSpaceDE w:val="0"/>
              <w:autoSpaceDN w:val="0"/>
              <w:adjustRightInd w:val="0"/>
              <w:ind w:left="108"/>
              <w:jc w:val="center"/>
              <w:rPr>
                <w:rFonts w:ascii="Segoe UI" w:hAnsi="Segoe UI" w:cs="Segoe UI"/>
                <w:sz w:val="18"/>
                <w:szCs w:val="18"/>
                <w:lang w:val="en-US"/>
              </w:rPr>
            </w:pPr>
          </w:p>
        </w:tc>
      </w:tr>
      <w:tr w:rsidR="00F620C4" w:rsidRPr="00F620C4" w14:paraId="545151B6" w14:textId="77777777" w:rsidTr="00F620C4">
        <w:trPr>
          <w:trHeight w:val="277"/>
        </w:trPr>
        <w:tc>
          <w:tcPr>
            <w:tcW w:w="76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225FE9" w14:textId="25ABFB83" w:rsidR="00F620C4" w:rsidRPr="00F620C4" w:rsidRDefault="001B0C9A" w:rsidP="001B0C9A">
            <w:pPr>
              <w:widowControl w:val="0"/>
              <w:autoSpaceDE w:val="0"/>
              <w:autoSpaceDN w:val="0"/>
              <w:adjustRightInd w:val="0"/>
              <w:ind w:left="115"/>
              <w:rPr>
                <w:rFonts w:ascii="Segoe UI" w:hAnsi="Segoe UI" w:cs="Segoe UI"/>
                <w:sz w:val="18"/>
                <w:szCs w:val="18"/>
              </w:rPr>
            </w:pPr>
            <w:r w:rsidRPr="001B0C9A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 xml:space="preserve">Czy </w:t>
            </w:r>
            <w:r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>pod</w:t>
            </w:r>
            <w:r w:rsidRPr="001B0C9A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 xml:space="preserve">dostawca przyczynił się do tego problemu? Jeśli tak, </w:t>
            </w:r>
            <w:r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 xml:space="preserve">to </w:t>
            </w:r>
            <w:r w:rsidRPr="001B0C9A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>czy został o tym powiadomiony?</w:t>
            </w:r>
            <w:r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br/>
            </w:r>
            <w:r w:rsidR="00F620C4" w:rsidRPr="00756181">
              <w:rPr>
                <w:rFonts w:ascii="Segoe UI" w:hAnsi="Segoe UI" w:cs="Segoe UI"/>
                <w:i/>
                <w:color w:val="0000FF"/>
                <w:sz w:val="18"/>
                <w:szCs w:val="18"/>
                <w:lang w:val="en-US"/>
              </w:rPr>
              <w:t xml:space="preserve">Has </w:t>
            </w:r>
            <w:r w:rsidRPr="00756181">
              <w:rPr>
                <w:rFonts w:ascii="Segoe UI" w:hAnsi="Segoe UI" w:cs="Segoe UI"/>
                <w:i/>
                <w:color w:val="0000FF"/>
                <w:sz w:val="18"/>
                <w:szCs w:val="18"/>
                <w:lang w:val="en-US"/>
              </w:rPr>
              <w:t>a sub-</w:t>
            </w:r>
            <w:r w:rsidR="00F620C4" w:rsidRPr="00756181">
              <w:rPr>
                <w:rFonts w:ascii="Segoe UI" w:hAnsi="Segoe UI" w:cs="Segoe UI"/>
                <w:i/>
                <w:color w:val="0000FF"/>
                <w:sz w:val="18"/>
                <w:szCs w:val="18"/>
                <w:lang w:val="en-US"/>
              </w:rPr>
              <w:t xml:space="preserve">supplier contributed to this problem? </w:t>
            </w:r>
            <w:r w:rsidR="00F620C4" w:rsidRPr="001B0C9A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>If yes, have they been notified?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C63AD2" w14:textId="77777777" w:rsidR="00F620C4" w:rsidRPr="00F620C4" w:rsidRDefault="00F620C4" w:rsidP="00446D15">
            <w:pPr>
              <w:widowControl w:val="0"/>
              <w:autoSpaceDE w:val="0"/>
              <w:autoSpaceDN w:val="0"/>
              <w:adjustRightInd w:val="0"/>
              <w:ind w:left="108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620C4" w:rsidRPr="00D94BBE" w14:paraId="19496193" w14:textId="77777777" w:rsidTr="001417B1">
        <w:trPr>
          <w:trHeight w:val="229"/>
        </w:trPr>
        <w:tc>
          <w:tcPr>
            <w:tcW w:w="90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71E5605" w14:textId="77777777" w:rsidR="00D94BBE" w:rsidRDefault="00D94BBE" w:rsidP="00446D15">
            <w:pPr>
              <w:widowControl w:val="0"/>
              <w:autoSpaceDE w:val="0"/>
              <w:autoSpaceDN w:val="0"/>
              <w:adjustRightInd w:val="0"/>
              <w:ind w:left="108"/>
              <w:jc w:val="center"/>
              <w:rPr>
                <w:rFonts w:ascii="Segoe UI" w:hAnsi="Segoe UI" w:cs="Segoe UI"/>
                <w:b/>
                <w:bCs/>
                <w:color w:val="FF0000"/>
                <w:sz w:val="18"/>
                <w:szCs w:val="18"/>
                <w:lang w:val="pl-PL"/>
              </w:rPr>
            </w:pPr>
            <w:r w:rsidRPr="00D94BBE">
              <w:rPr>
                <w:rFonts w:ascii="Segoe UI" w:hAnsi="Segoe UI" w:cs="Segoe UI"/>
                <w:b/>
                <w:bCs/>
                <w:color w:val="FF0000"/>
                <w:sz w:val="18"/>
                <w:szCs w:val="18"/>
                <w:lang w:val="pl-PL"/>
              </w:rPr>
              <w:t>**Jeśli odpowiedź na którekolwiek z tych pytań brzmi TAK, prosimy o natychmiastowy kontakt z Kierownikiem Działu Jakości.**</w:t>
            </w:r>
          </w:p>
          <w:p w14:paraId="4EB88EC1" w14:textId="1D7E08A5" w:rsidR="00F620C4" w:rsidRPr="00D94BBE" w:rsidRDefault="00F620C4" w:rsidP="00446D15">
            <w:pPr>
              <w:widowControl w:val="0"/>
              <w:autoSpaceDE w:val="0"/>
              <w:autoSpaceDN w:val="0"/>
              <w:adjustRightInd w:val="0"/>
              <w:ind w:left="108"/>
              <w:jc w:val="center"/>
              <w:rPr>
                <w:rFonts w:ascii="Segoe UI" w:hAnsi="Segoe UI" w:cs="Segoe UI"/>
                <w:i/>
                <w:sz w:val="18"/>
                <w:szCs w:val="18"/>
                <w:lang w:val="pl-PL"/>
              </w:rPr>
            </w:pPr>
            <w:r w:rsidRPr="00D94BBE">
              <w:rPr>
                <w:rFonts w:ascii="Segoe UI" w:hAnsi="Segoe UI" w:cs="Segoe UI"/>
                <w:b/>
                <w:bCs/>
                <w:i/>
                <w:color w:val="FF0000"/>
                <w:sz w:val="18"/>
                <w:szCs w:val="18"/>
                <w:lang w:val="en-US"/>
              </w:rPr>
              <w:t xml:space="preserve">**If any of these questions are answered YES, please contact the </w:t>
            </w:r>
            <w:r w:rsidR="001417B1" w:rsidRPr="00D94BBE">
              <w:rPr>
                <w:rFonts w:ascii="Segoe UI" w:hAnsi="Segoe UI" w:cs="Segoe UI"/>
                <w:b/>
                <w:bCs/>
                <w:i/>
                <w:color w:val="FF0000"/>
                <w:sz w:val="18"/>
                <w:szCs w:val="18"/>
                <w:lang w:val="en-US"/>
              </w:rPr>
              <w:t>Quality Manager</w:t>
            </w:r>
            <w:r w:rsidRPr="00D94BBE">
              <w:rPr>
                <w:rFonts w:ascii="Segoe UI" w:hAnsi="Segoe UI" w:cs="Segoe UI"/>
                <w:b/>
                <w:bCs/>
                <w:i/>
                <w:color w:val="FF0000"/>
                <w:sz w:val="18"/>
                <w:szCs w:val="18"/>
                <w:lang w:val="en-US"/>
              </w:rPr>
              <w:t xml:space="preserve"> immediately. </w:t>
            </w:r>
            <w:r w:rsidRPr="00D94BBE">
              <w:rPr>
                <w:rFonts w:ascii="Segoe UI" w:hAnsi="Segoe UI" w:cs="Segoe UI"/>
                <w:b/>
                <w:bCs/>
                <w:i/>
                <w:color w:val="FF0000"/>
                <w:sz w:val="18"/>
                <w:szCs w:val="18"/>
                <w:lang w:val="pl-PL"/>
              </w:rPr>
              <w:t>**</w:t>
            </w:r>
          </w:p>
        </w:tc>
      </w:tr>
    </w:tbl>
    <w:p w14:paraId="2F31079D" w14:textId="77777777" w:rsidR="00F620C4" w:rsidRPr="00D94BBE" w:rsidRDefault="00F620C4" w:rsidP="00F620C4">
      <w:pPr>
        <w:widowControl w:val="0"/>
        <w:autoSpaceDE w:val="0"/>
        <w:autoSpaceDN w:val="0"/>
        <w:adjustRightInd w:val="0"/>
        <w:ind w:left="120" w:right="120"/>
        <w:rPr>
          <w:rFonts w:ascii="Segoe UI" w:hAnsi="Segoe UI" w:cs="Segoe UI"/>
          <w:sz w:val="18"/>
          <w:szCs w:val="18"/>
          <w:lang w:val="pl-P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2"/>
        <w:gridCol w:w="8065"/>
      </w:tblGrid>
      <w:tr w:rsidR="00F620C4" w:rsidRPr="00756181" w14:paraId="55EA2692" w14:textId="77777777" w:rsidTr="00446D15">
        <w:trPr>
          <w:trHeight w:val="348"/>
        </w:trPr>
        <w:tc>
          <w:tcPr>
            <w:tcW w:w="9067" w:type="dxa"/>
            <w:gridSpan w:val="2"/>
            <w:shd w:val="clear" w:color="auto" w:fill="D7E7F0" w:themeFill="accent1" w:themeFillTint="33"/>
          </w:tcPr>
          <w:p w14:paraId="06FDE941" w14:textId="7AA7234B" w:rsidR="00F620C4" w:rsidRPr="00D94BBE" w:rsidRDefault="00D94BBE" w:rsidP="00D94BBE">
            <w:pPr>
              <w:widowControl w:val="0"/>
              <w:tabs>
                <w:tab w:val="left" w:pos="1188"/>
              </w:tabs>
              <w:autoSpaceDE w:val="0"/>
              <w:autoSpaceDN w:val="0"/>
              <w:adjustRightInd w:val="0"/>
              <w:spacing w:before="60" w:after="60"/>
              <w:ind w:left="108"/>
              <w:jc w:val="center"/>
              <w:rPr>
                <w:rFonts w:ascii="Segoe UI" w:hAnsi="Segoe UI" w:cs="Segoe UI"/>
                <w:b/>
                <w:sz w:val="18"/>
                <w:szCs w:val="18"/>
                <w:lang w:val="pl-PL"/>
              </w:rPr>
            </w:pPr>
            <w:r w:rsidRPr="00D94BBE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val="pl-PL"/>
              </w:rPr>
              <w:t xml:space="preserve">Sekcja E. GŁÓWNA PRZYCZYNA (w razie potrzeby dołącz dodatkowe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val="pl-PL"/>
              </w:rPr>
              <w:t>dokumenty</w:t>
            </w:r>
            <w:r w:rsidRPr="00D94BBE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val="pl-PL"/>
              </w:rPr>
              <w:t>) (D4)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val="pl-PL"/>
              </w:rPr>
              <w:br/>
            </w:r>
            <w:proofErr w:type="spellStart"/>
            <w:r w:rsidR="00F620C4" w:rsidRPr="00D94BBE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  <w:lang w:val="pl-PL"/>
              </w:rPr>
              <w:t>Section</w:t>
            </w:r>
            <w:proofErr w:type="spellEnd"/>
            <w:r w:rsidR="00F620C4" w:rsidRPr="00D94BBE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  <w:lang w:val="pl-PL"/>
              </w:rPr>
              <w:t xml:space="preserve"> E. ROOT CAUSE (</w:t>
            </w:r>
            <w:proofErr w:type="spellStart"/>
            <w:r w:rsidR="00F620C4" w:rsidRPr="00D94BBE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  <w:lang w:val="pl-PL"/>
              </w:rPr>
              <w:t>attach</w:t>
            </w:r>
            <w:proofErr w:type="spellEnd"/>
            <w:r w:rsidR="00F620C4" w:rsidRPr="00D94BBE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  <w:lang w:val="pl-PL"/>
              </w:rPr>
              <w:t xml:space="preserve"> </w:t>
            </w:r>
            <w:proofErr w:type="spellStart"/>
            <w:r w:rsidR="00F620C4" w:rsidRPr="00D94BBE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  <w:lang w:val="pl-PL"/>
              </w:rPr>
              <w:t>additional</w:t>
            </w:r>
            <w:proofErr w:type="spellEnd"/>
            <w:r w:rsidR="00F620C4" w:rsidRPr="00D94BBE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  <w:lang w:val="pl-PL"/>
              </w:rPr>
              <w:t xml:space="preserve"> </w:t>
            </w:r>
            <w:proofErr w:type="spellStart"/>
            <w:r w:rsidR="00F620C4" w:rsidRPr="00D94BBE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  <w:lang w:val="pl-PL"/>
              </w:rPr>
              <w:t>sheets</w:t>
            </w:r>
            <w:proofErr w:type="spellEnd"/>
            <w:r w:rsidR="00F620C4" w:rsidRPr="00D94BBE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  <w:lang w:val="pl-PL"/>
              </w:rPr>
              <w:t xml:space="preserve"> </w:t>
            </w:r>
            <w:proofErr w:type="spellStart"/>
            <w:r w:rsidR="00F620C4" w:rsidRPr="00D94BBE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  <w:lang w:val="pl-PL"/>
              </w:rPr>
              <w:t>if</w:t>
            </w:r>
            <w:proofErr w:type="spellEnd"/>
            <w:r w:rsidR="00F620C4" w:rsidRPr="00D94BBE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  <w:lang w:val="pl-PL"/>
              </w:rPr>
              <w:t xml:space="preserve"> </w:t>
            </w:r>
            <w:proofErr w:type="spellStart"/>
            <w:r w:rsidR="00F620C4" w:rsidRPr="00D94BBE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  <w:lang w:val="pl-PL"/>
              </w:rPr>
              <w:t>necessary</w:t>
            </w:r>
            <w:proofErr w:type="spellEnd"/>
            <w:r w:rsidR="00F620C4" w:rsidRPr="00D94BBE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  <w:lang w:val="pl-PL"/>
              </w:rPr>
              <w:t>) (D4)</w:t>
            </w:r>
          </w:p>
        </w:tc>
      </w:tr>
      <w:tr w:rsidR="00F620C4" w:rsidRPr="00756181" w14:paraId="038B8EA9" w14:textId="77777777" w:rsidTr="008979F0">
        <w:trPr>
          <w:trHeight w:val="680"/>
        </w:trPr>
        <w:tc>
          <w:tcPr>
            <w:tcW w:w="9067" w:type="dxa"/>
            <w:gridSpan w:val="2"/>
            <w:shd w:val="clear" w:color="auto" w:fill="FFFFFF"/>
          </w:tcPr>
          <w:p w14:paraId="4F9ADFE1" w14:textId="500A8B2C" w:rsidR="00F620C4" w:rsidRPr="00D94BBE" w:rsidRDefault="00D94BBE" w:rsidP="00D94BBE">
            <w:pPr>
              <w:widowControl w:val="0"/>
              <w:tabs>
                <w:tab w:val="left" w:pos="468"/>
                <w:tab w:val="left" w:pos="1188"/>
              </w:tabs>
              <w:autoSpaceDE w:val="0"/>
              <w:autoSpaceDN w:val="0"/>
              <w:adjustRightInd w:val="0"/>
              <w:ind w:left="108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 w:rsidRPr="00D94BBE">
              <w:rPr>
                <w:rFonts w:ascii="Segoe UI" w:hAnsi="Segoe UI" w:cs="Segoe UI"/>
                <w:b/>
                <w:sz w:val="18"/>
                <w:szCs w:val="18"/>
                <w:lang w:val="pl-PL"/>
              </w:rPr>
              <w:t>Gł</w:t>
            </w:r>
            <w:r>
              <w:rPr>
                <w:rFonts w:ascii="Segoe UI" w:hAnsi="Segoe UI" w:cs="Segoe UI"/>
                <w:b/>
                <w:sz w:val="18"/>
                <w:szCs w:val="18"/>
                <w:lang w:val="pl-PL"/>
              </w:rPr>
              <w:t>ówna p</w:t>
            </w:r>
            <w:r w:rsidRPr="00D94BBE">
              <w:rPr>
                <w:rFonts w:ascii="Segoe UI" w:hAnsi="Segoe UI" w:cs="Segoe UI"/>
                <w:b/>
                <w:sz w:val="18"/>
                <w:szCs w:val="18"/>
                <w:lang w:val="pl-PL"/>
              </w:rPr>
              <w:t>rzyczyna niezauważonej niezgodności</w:t>
            </w:r>
            <w:r>
              <w:rPr>
                <w:rFonts w:ascii="Segoe UI" w:hAnsi="Segoe UI" w:cs="Segoe UI"/>
                <w:b/>
                <w:sz w:val="18"/>
                <w:szCs w:val="18"/>
                <w:lang w:val="pl-PL"/>
              </w:rPr>
              <w:t xml:space="preserve"> / </w:t>
            </w:r>
            <w:r w:rsidR="00F620C4" w:rsidRPr="00D94BBE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 xml:space="preserve">Root </w:t>
            </w:r>
            <w:proofErr w:type="spellStart"/>
            <w:r w:rsidR="00F620C4" w:rsidRPr="00D94BBE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>Cause</w:t>
            </w:r>
            <w:proofErr w:type="spellEnd"/>
            <w:r w:rsidR="00F620C4" w:rsidRPr="00D94BBE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 xml:space="preserve"> of Escape</w:t>
            </w:r>
            <w:r w:rsidR="00F620C4" w:rsidRPr="00D94BBE">
              <w:rPr>
                <w:rFonts w:ascii="Segoe UI" w:hAnsi="Segoe UI" w:cs="Segoe UI"/>
                <w:b/>
                <w:sz w:val="18"/>
                <w:szCs w:val="18"/>
                <w:lang w:val="pl-PL"/>
              </w:rPr>
              <w:t>:</w:t>
            </w:r>
          </w:p>
        </w:tc>
      </w:tr>
      <w:tr w:rsidR="00F620C4" w:rsidRPr="00756181" w14:paraId="556A0279" w14:textId="77777777" w:rsidTr="008979F0">
        <w:trPr>
          <w:trHeight w:val="680"/>
        </w:trPr>
        <w:tc>
          <w:tcPr>
            <w:tcW w:w="9067" w:type="dxa"/>
            <w:gridSpan w:val="2"/>
            <w:shd w:val="clear" w:color="auto" w:fill="FFFFFF"/>
          </w:tcPr>
          <w:p w14:paraId="61CECBB6" w14:textId="4B674AE8" w:rsidR="00F620C4" w:rsidRPr="00D94BBE" w:rsidRDefault="00D94BBE" w:rsidP="008979F0">
            <w:pPr>
              <w:widowControl w:val="0"/>
              <w:tabs>
                <w:tab w:val="left" w:pos="468"/>
                <w:tab w:val="left" w:pos="1188"/>
              </w:tabs>
              <w:autoSpaceDE w:val="0"/>
              <w:autoSpaceDN w:val="0"/>
              <w:adjustRightInd w:val="0"/>
              <w:ind w:left="108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 w:rsidRPr="00D94BBE">
              <w:rPr>
                <w:rFonts w:ascii="Segoe UI" w:hAnsi="Segoe UI" w:cs="Segoe UI"/>
                <w:b/>
                <w:sz w:val="18"/>
                <w:szCs w:val="18"/>
                <w:lang w:val="pl-PL"/>
              </w:rPr>
              <w:t xml:space="preserve">Główna przyczyna </w:t>
            </w:r>
            <w:proofErr w:type="spellStart"/>
            <w:r w:rsidRPr="00D94BBE">
              <w:rPr>
                <w:rFonts w:ascii="Segoe UI" w:hAnsi="Segoe UI" w:cs="Segoe UI"/>
                <w:b/>
                <w:sz w:val="18"/>
                <w:szCs w:val="18"/>
                <w:lang w:val="pl-PL"/>
              </w:rPr>
              <w:t>wsyatąpienia</w:t>
            </w:r>
            <w:proofErr w:type="spellEnd"/>
            <w:r w:rsidRPr="00D94BBE">
              <w:rPr>
                <w:rFonts w:ascii="Segoe UI" w:hAnsi="Segoe UI" w:cs="Segoe UI"/>
                <w:b/>
                <w:sz w:val="18"/>
                <w:szCs w:val="18"/>
                <w:lang w:val="pl-PL"/>
              </w:rPr>
              <w:t xml:space="preserve"> niezg</w:t>
            </w:r>
            <w:r>
              <w:rPr>
                <w:rFonts w:ascii="Segoe UI" w:hAnsi="Segoe UI" w:cs="Segoe UI"/>
                <w:b/>
                <w:sz w:val="18"/>
                <w:szCs w:val="18"/>
                <w:lang w:val="pl-PL"/>
              </w:rPr>
              <w:t xml:space="preserve">odności: / </w:t>
            </w:r>
            <w:r w:rsidR="00F620C4" w:rsidRPr="00D94BBE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 xml:space="preserve">Root </w:t>
            </w:r>
            <w:proofErr w:type="spellStart"/>
            <w:r w:rsidR="00F620C4" w:rsidRPr="00D94BBE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>Cause</w:t>
            </w:r>
            <w:proofErr w:type="spellEnd"/>
            <w:r w:rsidR="00F620C4" w:rsidRPr="00D94BBE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 xml:space="preserve"> of </w:t>
            </w:r>
            <w:proofErr w:type="spellStart"/>
            <w:r w:rsidR="00F620C4" w:rsidRPr="00D94BBE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>Nonconformance</w:t>
            </w:r>
            <w:proofErr w:type="spellEnd"/>
            <w:r w:rsidR="00F620C4" w:rsidRPr="00D94BBE">
              <w:rPr>
                <w:rFonts w:ascii="Segoe UI" w:hAnsi="Segoe UI" w:cs="Segoe UI"/>
                <w:b/>
                <w:sz w:val="18"/>
                <w:szCs w:val="18"/>
                <w:lang w:val="pl-PL"/>
              </w:rPr>
              <w:t>:</w:t>
            </w:r>
          </w:p>
        </w:tc>
      </w:tr>
      <w:tr w:rsidR="00F620C4" w:rsidRPr="00756181" w14:paraId="5FBA8C69" w14:textId="77777777" w:rsidTr="008979F0">
        <w:trPr>
          <w:trHeight w:val="680"/>
        </w:trPr>
        <w:tc>
          <w:tcPr>
            <w:tcW w:w="9067" w:type="dxa"/>
            <w:gridSpan w:val="2"/>
            <w:shd w:val="clear" w:color="auto" w:fill="FFFFFF"/>
          </w:tcPr>
          <w:p w14:paraId="5EEDB160" w14:textId="4FD2C8AA" w:rsidR="00F620C4" w:rsidRPr="00D94BBE" w:rsidRDefault="00D94BBE" w:rsidP="008979F0">
            <w:pPr>
              <w:widowControl w:val="0"/>
              <w:tabs>
                <w:tab w:val="left" w:pos="468"/>
                <w:tab w:val="left" w:pos="1188"/>
              </w:tabs>
              <w:autoSpaceDE w:val="0"/>
              <w:autoSpaceDN w:val="0"/>
              <w:adjustRightInd w:val="0"/>
              <w:ind w:left="108"/>
              <w:rPr>
                <w:rFonts w:ascii="Segoe UI" w:hAnsi="Segoe UI" w:cs="Segoe UI"/>
                <w:b/>
                <w:sz w:val="18"/>
                <w:szCs w:val="18"/>
                <w:lang w:val="pl-PL"/>
              </w:rPr>
            </w:pPr>
            <w:r w:rsidRPr="00D94BBE">
              <w:rPr>
                <w:rFonts w:ascii="Segoe UI" w:hAnsi="Segoe UI" w:cs="Segoe UI"/>
                <w:b/>
                <w:sz w:val="18"/>
                <w:szCs w:val="18"/>
                <w:lang w:val="pl-PL"/>
              </w:rPr>
              <w:t>Główna przyczyna niezgodności sys</w:t>
            </w:r>
            <w:r>
              <w:rPr>
                <w:rFonts w:ascii="Segoe UI" w:hAnsi="Segoe UI" w:cs="Segoe UI"/>
                <w:b/>
                <w:sz w:val="18"/>
                <w:szCs w:val="18"/>
                <w:lang w:val="pl-PL"/>
              </w:rPr>
              <w:t xml:space="preserve">temowej / </w:t>
            </w:r>
            <w:r w:rsidR="00F620C4" w:rsidRPr="00D94BBE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 xml:space="preserve">Root </w:t>
            </w:r>
            <w:proofErr w:type="spellStart"/>
            <w:r w:rsidR="00F620C4" w:rsidRPr="00D94BBE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>Cause</w:t>
            </w:r>
            <w:proofErr w:type="spellEnd"/>
            <w:r w:rsidR="00F620C4" w:rsidRPr="00D94BBE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 xml:space="preserve"> of </w:t>
            </w:r>
            <w:proofErr w:type="spellStart"/>
            <w:r w:rsidR="00F620C4" w:rsidRPr="00D94BBE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>Systemic</w:t>
            </w:r>
            <w:proofErr w:type="spellEnd"/>
            <w:r w:rsidR="00F620C4" w:rsidRPr="00D94BBE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 xml:space="preserve"> Problem:</w:t>
            </w:r>
          </w:p>
        </w:tc>
      </w:tr>
      <w:tr w:rsidR="00F620C4" w:rsidRPr="00F620C4" w14:paraId="7CF92B78" w14:textId="77777777" w:rsidTr="008979F0">
        <w:trPr>
          <w:trHeight w:val="680"/>
        </w:trPr>
        <w:tc>
          <w:tcPr>
            <w:tcW w:w="9067" w:type="dxa"/>
            <w:gridSpan w:val="2"/>
            <w:shd w:val="clear" w:color="auto" w:fill="FFFFFF"/>
          </w:tcPr>
          <w:p w14:paraId="0B66ACA0" w14:textId="3FAF28D9" w:rsidR="00F620C4" w:rsidRPr="008979F0" w:rsidRDefault="00953BFD" w:rsidP="008979F0">
            <w:pPr>
              <w:widowControl w:val="0"/>
              <w:tabs>
                <w:tab w:val="left" w:pos="468"/>
                <w:tab w:val="left" w:pos="1188"/>
              </w:tabs>
              <w:autoSpaceDE w:val="0"/>
              <w:autoSpaceDN w:val="0"/>
              <w:adjustRightInd w:val="0"/>
              <w:ind w:left="108"/>
              <w:rPr>
                <w:rFonts w:ascii="Segoe UI" w:hAnsi="Segoe UI" w:cs="Segoe UI"/>
                <w:b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b/>
                <w:sz w:val="18"/>
                <w:szCs w:val="18"/>
              </w:rPr>
              <w:t>Użyta</w:t>
            </w:r>
            <w:proofErr w:type="spellEnd"/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sz w:val="18"/>
                <w:szCs w:val="18"/>
              </w:rPr>
              <w:t>metoda</w:t>
            </w:r>
            <w:proofErr w:type="spellEnd"/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RCA: / </w:t>
            </w:r>
            <w:r w:rsidR="00F620C4" w:rsidRPr="00953BFD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</w:rPr>
              <w:t>Root Cause Analysis Method:</w:t>
            </w:r>
          </w:p>
        </w:tc>
      </w:tr>
      <w:tr w:rsidR="00F620C4" w:rsidRPr="00F620C4" w14:paraId="39F34021" w14:textId="77777777" w:rsidTr="00446D15">
        <w:trPr>
          <w:trHeight w:val="348"/>
        </w:trPr>
        <w:tc>
          <w:tcPr>
            <w:tcW w:w="9067" w:type="dxa"/>
            <w:gridSpan w:val="2"/>
            <w:shd w:val="clear" w:color="auto" w:fill="D7E7F0" w:themeFill="accent1" w:themeFillTint="33"/>
          </w:tcPr>
          <w:p w14:paraId="7E05A761" w14:textId="70895142" w:rsidR="00F620C4" w:rsidRPr="00F620C4" w:rsidRDefault="00953BFD" w:rsidP="00953BFD">
            <w:pPr>
              <w:widowControl w:val="0"/>
              <w:tabs>
                <w:tab w:val="left" w:pos="1188"/>
              </w:tabs>
              <w:autoSpaceDE w:val="0"/>
              <w:autoSpaceDN w:val="0"/>
              <w:adjustRightInd w:val="0"/>
              <w:spacing w:before="60" w:after="60"/>
              <w:ind w:left="108"/>
              <w:jc w:val="center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953BFD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Sekcja</w:t>
            </w:r>
            <w:proofErr w:type="spellEnd"/>
            <w:r w:rsidRPr="00953BFD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F. DZIAŁANIA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KORYGUJĄCE</w:t>
            </w:r>
            <w:r w:rsidRPr="00953BFD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(w </w:t>
            </w:r>
            <w:proofErr w:type="spellStart"/>
            <w:r w:rsidRPr="00953BFD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razie</w:t>
            </w:r>
            <w:proofErr w:type="spellEnd"/>
            <w:r w:rsidRPr="00953BFD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53BFD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potrzeby</w:t>
            </w:r>
            <w:proofErr w:type="spellEnd"/>
            <w:r w:rsidRPr="00953BFD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53BFD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dołącz</w:t>
            </w:r>
            <w:proofErr w:type="spellEnd"/>
            <w:r w:rsidRPr="00953BFD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53BFD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dodatkowe</w:t>
            </w:r>
            <w:proofErr w:type="spellEnd"/>
            <w:r w:rsidRPr="00953BFD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dokumenty</w:t>
            </w:r>
            <w:proofErr w:type="spellEnd"/>
            <w:r w:rsidRPr="00953BFD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) (D5, D6, D7)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br/>
            </w:r>
            <w:r w:rsidR="00F620C4" w:rsidRPr="00953BFD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</w:rPr>
              <w:t>Section F. CORRECTIVE ACTION (attach additional sheets if necessary) (D5, D6, D7)</w:t>
            </w:r>
          </w:p>
        </w:tc>
      </w:tr>
      <w:tr w:rsidR="00F620C4" w:rsidRPr="00756181" w14:paraId="35EB23CB" w14:textId="77777777" w:rsidTr="008979F0">
        <w:trPr>
          <w:trHeight w:val="355"/>
        </w:trPr>
        <w:tc>
          <w:tcPr>
            <w:tcW w:w="9067" w:type="dxa"/>
            <w:gridSpan w:val="2"/>
            <w:shd w:val="clear" w:color="auto" w:fill="FFFFFF"/>
          </w:tcPr>
          <w:p w14:paraId="43F0109F" w14:textId="1AD20B46" w:rsidR="00F620C4" w:rsidRPr="00953BFD" w:rsidRDefault="00953BFD" w:rsidP="00446D15">
            <w:pPr>
              <w:widowControl w:val="0"/>
              <w:tabs>
                <w:tab w:val="left" w:pos="468"/>
                <w:tab w:val="left" w:pos="1188"/>
              </w:tabs>
              <w:autoSpaceDE w:val="0"/>
              <w:autoSpaceDN w:val="0"/>
              <w:adjustRightInd w:val="0"/>
              <w:spacing w:before="60" w:after="60"/>
              <w:ind w:left="108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 w:rsidRPr="00953BFD">
              <w:rPr>
                <w:rFonts w:ascii="Segoe UI" w:hAnsi="Segoe UI" w:cs="Segoe UI"/>
                <w:b/>
                <w:sz w:val="18"/>
                <w:szCs w:val="18"/>
                <w:lang w:val="pl-PL"/>
              </w:rPr>
              <w:t>Działania korygujące dotyczące niezauważ</w:t>
            </w:r>
            <w:r>
              <w:rPr>
                <w:rFonts w:ascii="Segoe UI" w:hAnsi="Segoe UI" w:cs="Segoe UI"/>
                <w:b/>
                <w:sz w:val="18"/>
                <w:szCs w:val="18"/>
                <w:lang w:val="pl-PL"/>
              </w:rPr>
              <w:t xml:space="preserve">onej niezgodności / </w:t>
            </w:r>
            <w:proofErr w:type="spellStart"/>
            <w:r w:rsidR="00F620C4" w:rsidRPr="00953BFD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>Corrective</w:t>
            </w:r>
            <w:proofErr w:type="spellEnd"/>
            <w:r w:rsidR="00F620C4" w:rsidRPr="00953BFD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 xml:space="preserve"> Action(s) of Escape</w:t>
            </w:r>
            <w:r w:rsidR="00F620C4" w:rsidRPr="00953BFD">
              <w:rPr>
                <w:rFonts w:ascii="Segoe UI" w:hAnsi="Segoe UI" w:cs="Segoe UI"/>
                <w:b/>
                <w:sz w:val="18"/>
                <w:szCs w:val="18"/>
                <w:lang w:val="pl-PL"/>
              </w:rPr>
              <w:t>:</w:t>
            </w:r>
          </w:p>
          <w:p w14:paraId="6BBA8D69" w14:textId="77777777" w:rsidR="00F620C4" w:rsidRPr="00953BFD" w:rsidRDefault="00F620C4" w:rsidP="00446D15">
            <w:pPr>
              <w:widowControl w:val="0"/>
              <w:tabs>
                <w:tab w:val="left" w:pos="468"/>
                <w:tab w:val="left" w:pos="1188"/>
              </w:tabs>
              <w:autoSpaceDE w:val="0"/>
              <w:autoSpaceDN w:val="0"/>
              <w:adjustRightInd w:val="0"/>
              <w:spacing w:before="60" w:after="60"/>
              <w:rPr>
                <w:rFonts w:ascii="Segoe UI" w:hAnsi="Segoe UI" w:cs="Segoe UI"/>
                <w:sz w:val="18"/>
                <w:szCs w:val="18"/>
                <w:lang w:val="pl-PL"/>
              </w:rPr>
            </w:pPr>
          </w:p>
          <w:p w14:paraId="6ECFD354" w14:textId="77777777" w:rsidR="00F620C4" w:rsidRPr="00953BFD" w:rsidRDefault="00F620C4" w:rsidP="00446D15">
            <w:pPr>
              <w:widowControl w:val="0"/>
              <w:tabs>
                <w:tab w:val="left" w:pos="468"/>
                <w:tab w:val="left" w:pos="1188"/>
              </w:tabs>
              <w:autoSpaceDE w:val="0"/>
              <w:autoSpaceDN w:val="0"/>
              <w:adjustRightInd w:val="0"/>
              <w:spacing w:before="60" w:after="60"/>
              <w:rPr>
                <w:rFonts w:ascii="Segoe UI" w:hAnsi="Segoe UI" w:cs="Segoe UI"/>
                <w:sz w:val="18"/>
                <w:szCs w:val="18"/>
                <w:lang w:val="pl-PL"/>
              </w:rPr>
            </w:pPr>
          </w:p>
        </w:tc>
      </w:tr>
      <w:tr w:rsidR="00F620C4" w:rsidRPr="00F620C4" w14:paraId="71389C0B" w14:textId="77777777" w:rsidTr="008979F0">
        <w:trPr>
          <w:trHeight w:val="454"/>
        </w:trPr>
        <w:tc>
          <w:tcPr>
            <w:tcW w:w="9067" w:type="dxa"/>
            <w:gridSpan w:val="2"/>
            <w:shd w:val="clear" w:color="auto" w:fill="FFFFFF"/>
          </w:tcPr>
          <w:p w14:paraId="18C8FA57" w14:textId="4497257D" w:rsidR="00F620C4" w:rsidRPr="00F620C4" w:rsidRDefault="00953BFD" w:rsidP="00446D15">
            <w:pPr>
              <w:widowControl w:val="0"/>
              <w:tabs>
                <w:tab w:val="left" w:pos="468"/>
                <w:tab w:val="left" w:pos="1188"/>
              </w:tabs>
              <w:autoSpaceDE w:val="0"/>
              <w:autoSpaceDN w:val="0"/>
              <w:adjustRightInd w:val="0"/>
              <w:spacing w:before="60" w:after="60"/>
              <w:ind w:left="108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lastRenderedPageBreak/>
              <w:t xml:space="preserve">Data </w:t>
            </w:r>
            <w:proofErr w:type="spellStart"/>
            <w:r>
              <w:rPr>
                <w:rFonts w:ascii="Segoe UI" w:hAnsi="Segoe UI" w:cs="Segoe UI"/>
                <w:b/>
                <w:sz w:val="18"/>
                <w:szCs w:val="18"/>
              </w:rPr>
              <w:t>wejścia</w:t>
            </w:r>
            <w:proofErr w:type="spellEnd"/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w </w:t>
            </w:r>
            <w:proofErr w:type="spellStart"/>
            <w:r>
              <w:rPr>
                <w:rFonts w:ascii="Segoe UI" w:hAnsi="Segoe UI" w:cs="Segoe UI"/>
                <w:b/>
                <w:sz w:val="18"/>
                <w:szCs w:val="18"/>
              </w:rPr>
              <w:t>życie</w:t>
            </w:r>
            <w:proofErr w:type="spellEnd"/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/ Nr </w:t>
            </w:r>
            <w:proofErr w:type="spellStart"/>
            <w:r>
              <w:rPr>
                <w:rFonts w:ascii="Segoe UI" w:hAnsi="Segoe UI" w:cs="Segoe UI"/>
                <w:b/>
                <w:sz w:val="18"/>
                <w:szCs w:val="18"/>
              </w:rPr>
              <w:t>partii</w:t>
            </w:r>
            <w:proofErr w:type="spellEnd"/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/ </w:t>
            </w:r>
            <w:r w:rsidR="00F620C4" w:rsidRPr="00953BFD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</w:rPr>
              <w:t>Effectivity Date/Lot ID:</w:t>
            </w:r>
          </w:p>
        </w:tc>
      </w:tr>
      <w:tr w:rsidR="00F620C4" w:rsidRPr="00F620C4" w14:paraId="1F2A8692" w14:textId="77777777" w:rsidTr="008979F0">
        <w:trPr>
          <w:trHeight w:val="355"/>
        </w:trPr>
        <w:tc>
          <w:tcPr>
            <w:tcW w:w="9067" w:type="dxa"/>
            <w:gridSpan w:val="2"/>
            <w:shd w:val="clear" w:color="auto" w:fill="FFFFFF"/>
          </w:tcPr>
          <w:p w14:paraId="23C733EE" w14:textId="7864D917" w:rsidR="00F620C4" w:rsidRPr="00F620C4" w:rsidRDefault="00953BFD" w:rsidP="00446D15">
            <w:pPr>
              <w:widowControl w:val="0"/>
              <w:tabs>
                <w:tab w:val="left" w:pos="468"/>
                <w:tab w:val="left" w:pos="1188"/>
              </w:tabs>
              <w:autoSpaceDE w:val="0"/>
              <w:autoSpaceDN w:val="0"/>
              <w:adjustRightInd w:val="0"/>
              <w:spacing w:before="60" w:after="60"/>
              <w:ind w:left="108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b/>
                <w:sz w:val="18"/>
                <w:szCs w:val="18"/>
              </w:rPr>
              <w:t>Działania</w:t>
            </w:r>
            <w:proofErr w:type="spellEnd"/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sz w:val="18"/>
                <w:szCs w:val="18"/>
              </w:rPr>
              <w:t>Korygujące</w:t>
            </w:r>
            <w:proofErr w:type="spellEnd"/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: </w:t>
            </w:r>
            <w:r w:rsidR="00F620C4" w:rsidRPr="00953BFD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</w:rPr>
              <w:t>Corrective Action(s) of Nonconformance:</w:t>
            </w:r>
          </w:p>
          <w:p w14:paraId="2C1FF486" w14:textId="77777777" w:rsidR="00F620C4" w:rsidRPr="00F620C4" w:rsidRDefault="00F620C4" w:rsidP="00446D15">
            <w:pPr>
              <w:widowControl w:val="0"/>
              <w:tabs>
                <w:tab w:val="left" w:pos="468"/>
                <w:tab w:val="left" w:pos="1188"/>
              </w:tabs>
              <w:autoSpaceDE w:val="0"/>
              <w:autoSpaceDN w:val="0"/>
              <w:adjustRightInd w:val="0"/>
              <w:spacing w:before="60" w:after="60"/>
              <w:ind w:left="108"/>
              <w:rPr>
                <w:rFonts w:ascii="Segoe UI" w:hAnsi="Segoe UI" w:cs="Segoe UI"/>
                <w:sz w:val="18"/>
                <w:szCs w:val="18"/>
              </w:rPr>
            </w:pPr>
          </w:p>
          <w:p w14:paraId="60F481F5" w14:textId="77777777" w:rsidR="00F620C4" w:rsidRPr="00F620C4" w:rsidRDefault="00F620C4" w:rsidP="00446D15">
            <w:pPr>
              <w:widowControl w:val="0"/>
              <w:tabs>
                <w:tab w:val="left" w:pos="468"/>
                <w:tab w:val="left" w:pos="1188"/>
              </w:tabs>
              <w:autoSpaceDE w:val="0"/>
              <w:autoSpaceDN w:val="0"/>
              <w:adjustRightInd w:val="0"/>
              <w:spacing w:before="60" w:after="60"/>
              <w:ind w:left="108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620C4" w:rsidRPr="00F620C4" w14:paraId="7429C362" w14:textId="77777777" w:rsidTr="008979F0">
        <w:trPr>
          <w:trHeight w:val="454"/>
        </w:trPr>
        <w:tc>
          <w:tcPr>
            <w:tcW w:w="9067" w:type="dxa"/>
            <w:gridSpan w:val="2"/>
            <w:shd w:val="clear" w:color="auto" w:fill="FFFFFF"/>
          </w:tcPr>
          <w:p w14:paraId="3D795E77" w14:textId="63092705" w:rsidR="00F620C4" w:rsidRPr="00F620C4" w:rsidRDefault="00953BFD" w:rsidP="00446D15">
            <w:pPr>
              <w:widowControl w:val="0"/>
              <w:tabs>
                <w:tab w:val="left" w:pos="468"/>
                <w:tab w:val="left" w:pos="1188"/>
              </w:tabs>
              <w:autoSpaceDE w:val="0"/>
              <w:autoSpaceDN w:val="0"/>
              <w:adjustRightInd w:val="0"/>
              <w:spacing w:before="60" w:after="60"/>
              <w:ind w:left="108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Data </w:t>
            </w:r>
            <w:proofErr w:type="spellStart"/>
            <w:r>
              <w:rPr>
                <w:rFonts w:ascii="Segoe UI" w:hAnsi="Segoe UI" w:cs="Segoe UI"/>
                <w:b/>
                <w:sz w:val="18"/>
                <w:szCs w:val="18"/>
              </w:rPr>
              <w:t>wejścia</w:t>
            </w:r>
            <w:proofErr w:type="spellEnd"/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w </w:t>
            </w:r>
            <w:proofErr w:type="spellStart"/>
            <w:r>
              <w:rPr>
                <w:rFonts w:ascii="Segoe UI" w:hAnsi="Segoe UI" w:cs="Segoe UI"/>
                <w:b/>
                <w:sz w:val="18"/>
                <w:szCs w:val="18"/>
              </w:rPr>
              <w:t>życie</w:t>
            </w:r>
            <w:proofErr w:type="spellEnd"/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/ Nr </w:t>
            </w:r>
            <w:proofErr w:type="spellStart"/>
            <w:r>
              <w:rPr>
                <w:rFonts w:ascii="Segoe UI" w:hAnsi="Segoe UI" w:cs="Segoe UI"/>
                <w:b/>
                <w:sz w:val="18"/>
                <w:szCs w:val="18"/>
              </w:rPr>
              <w:t>partii</w:t>
            </w:r>
            <w:proofErr w:type="spellEnd"/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/ </w:t>
            </w:r>
            <w:r w:rsidRPr="00953BFD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</w:rPr>
              <w:t>Effectivity Date/Lot ID:</w:t>
            </w:r>
          </w:p>
        </w:tc>
      </w:tr>
      <w:tr w:rsidR="00F620C4" w:rsidRPr="00756181" w14:paraId="66BBD497" w14:textId="77777777" w:rsidTr="008979F0">
        <w:trPr>
          <w:trHeight w:val="355"/>
        </w:trPr>
        <w:tc>
          <w:tcPr>
            <w:tcW w:w="9067" w:type="dxa"/>
            <w:gridSpan w:val="2"/>
            <w:shd w:val="clear" w:color="auto" w:fill="FFFFFF"/>
          </w:tcPr>
          <w:p w14:paraId="013983BC" w14:textId="0CA32A64" w:rsidR="00F620C4" w:rsidRPr="00953BFD" w:rsidRDefault="00953BFD" w:rsidP="00446D15">
            <w:pPr>
              <w:widowControl w:val="0"/>
              <w:tabs>
                <w:tab w:val="left" w:pos="468"/>
                <w:tab w:val="left" w:pos="1188"/>
              </w:tabs>
              <w:autoSpaceDE w:val="0"/>
              <w:autoSpaceDN w:val="0"/>
              <w:adjustRightInd w:val="0"/>
              <w:spacing w:before="60" w:after="60"/>
              <w:ind w:left="108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 w:rsidRPr="00953BFD">
              <w:rPr>
                <w:rFonts w:ascii="Segoe UI" w:hAnsi="Segoe UI" w:cs="Segoe UI"/>
                <w:b/>
                <w:sz w:val="18"/>
                <w:szCs w:val="18"/>
                <w:lang w:val="pl-PL"/>
              </w:rPr>
              <w:t xml:space="preserve">Działania </w:t>
            </w:r>
            <w:r>
              <w:rPr>
                <w:rFonts w:ascii="Segoe UI" w:hAnsi="Segoe UI" w:cs="Segoe UI"/>
                <w:b/>
                <w:sz w:val="18"/>
                <w:szCs w:val="18"/>
                <w:lang w:val="pl-PL"/>
              </w:rPr>
              <w:t xml:space="preserve">zapobiegawcze </w:t>
            </w:r>
            <w:r w:rsidRPr="00953BFD">
              <w:rPr>
                <w:rFonts w:ascii="Segoe UI" w:hAnsi="Segoe UI" w:cs="Segoe UI"/>
                <w:b/>
                <w:sz w:val="18"/>
                <w:szCs w:val="18"/>
                <w:lang w:val="pl-PL"/>
              </w:rPr>
              <w:t>dotyczące niezgodności sys</w:t>
            </w:r>
            <w:r>
              <w:rPr>
                <w:rFonts w:ascii="Segoe UI" w:hAnsi="Segoe UI" w:cs="Segoe UI"/>
                <w:b/>
                <w:sz w:val="18"/>
                <w:szCs w:val="18"/>
                <w:lang w:val="pl-PL"/>
              </w:rPr>
              <w:t xml:space="preserve">temowej: </w:t>
            </w:r>
            <w:r>
              <w:rPr>
                <w:rFonts w:ascii="Segoe UI" w:hAnsi="Segoe UI" w:cs="Segoe UI"/>
                <w:b/>
                <w:sz w:val="18"/>
                <w:szCs w:val="18"/>
                <w:lang w:val="pl-PL"/>
              </w:rPr>
              <w:br/>
            </w:r>
            <w:r w:rsidR="00F620C4" w:rsidRPr="00953BFD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 xml:space="preserve">Action(s) of </w:t>
            </w:r>
            <w:proofErr w:type="spellStart"/>
            <w:r w:rsidR="00F620C4" w:rsidRPr="00953BFD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>Systemic</w:t>
            </w:r>
            <w:proofErr w:type="spellEnd"/>
            <w:r w:rsidR="00F620C4" w:rsidRPr="00953BFD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 xml:space="preserve"> Problem (</w:t>
            </w:r>
            <w:proofErr w:type="spellStart"/>
            <w:r w:rsidR="00F620C4" w:rsidRPr="00953BFD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>Preventive</w:t>
            </w:r>
            <w:proofErr w:type="spellEnd"/>
            <w:r w:rsidR="00F620C4" w:rsidRPr="00953BFD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 xml:space="preserve"> </w:t>
            </w:r>
            <w:proofErr w:type="spellStart"/>
            <w:r w:rsidR="00F620C4" w:rsidRPr="00953BFD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>Actions</w:t>
            </w:r>
            <w:proofErr w:type="spellEnd"/>
            <w:r w:rsidR="00F620C4" w:rsidRPr="00953BFD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>):</w:t>
            </w:r>
          </w:p>
          <w:p w14:paraId="167F83F6" w14:textId="77777777" w:rsidR="00F620C4" w:rsidRPr="00953BFD" w:rsidRDefault="00F620C4" w:rsidP="00446D15">
            <w:pPr>
              <w:widowControl w:val="0"/>
              <w:tabs>
                <w:tab w:val="left" w:pos="468"/>
                <w:tab w:val="left" w:pos="1188"/>
              </w:tabs>
              <w:autoSpaceDE w:val="0"/>
              <w:autoSpaceDN w:val="0"/>
              <w:adjustRightInd w:val="0"/>
              <w:spacing w:before="60" w:after="60"/>
              <w:ind w:left="108"/>
              <w:rPr>
                <w:rFonts w:ascii="Segoe UI" w:hAnsi="Segoe UI" w:cs="Segoe UI"/>
                <w:sz w:val="18"/>
                <w:szCs w:val="18"/>
                <w:lang w:val="pl-PL"/>
              </w:rPr>
            </w:pPr>
          </w:p>
          <w:p w14:paraId="34F644D8" w14:textId="77777777" w:rsidR="00F620C4" w:rsidRPr="00953BFD" w:rsidRDefault="00F620C4" w:rsidP="00446D15">
            <w:pPr>
              <w:widowControl w:val="0"/>
              <w:tabs>
                <w:tab w:val="left" w:pos="468"/>
                <w:tab w:val="left" w:pos="1188"/>
              </w:tabs>
              <w:autoSpaceDE w:val="0"/>
              <w:autoSpaceDN w:val="0"/>
              <w:adjustRightInd w:val="0"/>
              <w:spacing w:before="60" w:after="60"/>
              <w:ind w:left="108"/>
              <w:rPr>
                <w:rFonts w:ascii="Segoe UI" w:hAnsi="Segoe UI" w:cs="Segoe UI"/>
                <w:sz w:val="18"/>
                <w:szCs w:val="18"/>
                <w:lang w:val="pl-PL"/>
              </w:rPr>
            </w:pPr>
          </w:p>
        </w:tc>
      </w:tr>
      <w:tr w:rsidR="00F620C4" w:rsidRPr="00F620C4" w14:paraId="40BA7F78" w14:textId="77777777" w:rsidTr="008979F0">
        <w:trPr>
          <w:trHeight w:val="454"/>
        </w:trPr>
        <w:tc>
          <w:tcPr>
            <w:tcW w:w="9067" w:type="dxa"/>
            <w:gridSpan w:val="2"/>
            <w:shd w:val="clear" w:color="auto" w:fill="FFFFFF"/>
          </w:tcPr>
          <w:p w14:paraId="4ED79D4D" w14:textId="39548090" w:rsidR="00F620C4" w:rsidRPr="00F620C4" w:rsidRDefault="00953BFD" w:rsidP="00446D15">
            <w:pPr>
              <w:widowControl w:val="0"/>
              <w:tabs>
                <w:tab w:val="left" w:pos="468"/>
                <w:tab w:val="left" w:pos="1188"/>
              </w:tabs>
              <w:autoSpaceDE w:val="0"/>
              <w:autoSpaceDN w:val="0"/>
              <w:adjustRightInd w:val="0"/>
              <w:spacing w:before="60" w:after="60"/>
              <w:ind w:left="108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Data </w:t>
            </w:r>
            <w:proofErr w:type="spellStart"/>
            <w:r>
              <w:rPr>
                <w:rFonts w:ascii="Segoe UI" w:hAnsi="Segoe UI" w:cs="Segoe UI"/>
                <w:b/>
                <w:sz w:val="18"/>
                <w:szCs w:val="18"/>
              </w:rPr>
              <w:t>wejścia</w:t>
            </w:r>
            <w:proofErr w:type="spellEnd"/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w </w:t>
            </w:r>
            <w:proofErr w:type="spellStart"/>
            <w:r>
              <w:rPr>
                <w:rFonts w:ascii="Segoe UI" w:hAnsi="Segoe UI" w:cs="Segoe UI"/>
                <w:b/>
                <w:sz w:val="18"/>
                <w:szCs w:val="18"/>
              </w:rPr>
              <w:t>życie</w:t>
            </w:r>
            <w:proofErr w:type="spellEnd"/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/ Nr </w:t>
            </w:r>
            <w:proofErr w:type="spellStart"/>
            <w:r>
              <w:rPr>
                <w:rFonts w:ascii="Segoe UI" w:hAnsi="Segoe UI" w:cs="Segoe UI"/>
                <w:b/>
                <w:sz w:val="18"/>
                <w:szCs w:val="18"/>
              </w:rPr>
              <w:t>partii</w:t>
            </w:r>
            <w:proofErr w:type="spellEnd"/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/ </w:t>
            </w:r>
            <w:r w:rsidRPr="00953BFD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</w:rPr>
              <w:t>Effectivity Date/Lot ID:</w:t>
            </w:r>
          </w:p>
        </w:tc>
      </w:tr>
      <w:tr w:rsidR="00F620C4" w:rsidRPr="007D13FC" w14:paraId="4C368AF6" w14:textId="77777777" w:rsidTr="00446D15">
        <w:trPr>
          <w:trHeight w:val="348"/>
        </w:trPr>
        <w:tc>
          <w:tcPr>
            <w:tcW w:w="9067" w:type="dxa"/>
            <w:gridSpan w:val="2"/>
            <w:shd w:val="clear" w:color="auto" w:fill="D7E7F0" w:themeFill="accent1" w:themeFillTint="33"/>
          </w:tcPr>
          <w:p w14:paraId="4DB8F908" w14:textId="4BAF3050" w:rsidR="00F620C4" w:rsidRPr="007D13FC" w:rsidRDefault="007D13FC" w:rsidP="007D13FC">
            <w:pPr>
              <w:widowControl w:val="0"/>
              <w:tabs>
                <w:tab w:val="left" w:pos="1188"/>
              </w:tabs>
              <w:autoSpaceDE w:val="0"/>
              <w:autoSpaceDN w:val="0"/>
              <w:adjustRightInd w:val="0"/>
              <w:spacing w:before="60" w:after="60"/>
              <w:ind w:left="108"/>
              <w:jc w:val="center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 w:rsidRPr="007D13F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val="pl-PL"/>
              </w:rPr>
              <w:t xml:space="preserve">Sekcja G. DZIAŁANIA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val="pl-PL"/>
              </w:rPr>
              <w:t>KORYGUJĄCE</w:t>
            </w:r>
            <w:r w:rsidRPr="007D13F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val="pl-PL"/>
              </w:rPr>
              <w:t xml:space="preserve"> – POZIOM ZABEZPIECZENIA PRZED BŁĘDAMI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val="pl-PL"/>
              </w:rPr>
              <w:br/>
            </w:r>
            <w:proofErr w:type="spellStart"/>
            <w:r w:rsidR="00F620C4" w:rsidRPr="007D13FC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  <w:lang w:val="pl-PL"/>
              </w:rPr>
              <w:t>Section</w:t>
            </w:r>
            <w:proofErr w:type="spellEnd"/>
            <w:r w:rsidR="00F620C4" w:rsidRPr="007D13FC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  <w:lang w:val="pl-PL"/>
              </w:rPr>
              <w:t xml:space="preserve"> G. CORRECTIVE ACTION – LEVEL OF MISTAKE PROOFING</w:t>
            </w:r>
          </w:p>
        </w:tc>
      </w:tr>
      <w:tr w:rsidR="00F620C4" w:rsidRPr="007D13FC" w14:paraId="6EC04F63" w14:textId="77777777" w:rsidTr="008979F0">
        <w:trPr>
          <w:trHeight w:val="480"/>
        </w:trPr>
        <w:tc>
          <w:tcPr>
            <w:tcW w:w="9067" w:type="dxa"/>
            <w:gridSpan w:val="2"/>
            <w:shd w:val="clear" w:color="auto" w:fill="FFFFFF"/>
          </w:tcPr>
          <w:p w14:paraId="17A3CB73" w14:textId="77777777" w:rsidR="007D13FC" w:rsidRDefault="007D13FC" w:rsidP="00446D15">
            <w:pPr>
              <w:widowControl w:val="0"/>
              <w:tabs>
                <w:tab w:val="left" w:pos="576"/>
                <w:tab w:val="left" w:pos="1296"/>
              </w:tabs>
              <w:autoSpaceDE w:val="0"/>
              <w:autoSpaceDN w:val="0"/>
              <w:adjustRightInd w:val="0"/>
              <w:spacing w:before="60"/>
              <w:ind w:left="108"/>
              <w:rPr>
                <w:rFonts w:ascii="Segoe UI" w:hAnsi="Segoe UI" w:cs="Segoe UI"/>
                <w:b/>
                <w:bCs/>
                <w:color w:val="FF0000"/>
                <w:sz w:val="18"/>
                <w:szCs w:val="18"/>
                <w:lang w:val="pl-PL"/>
              </w:rPr>
            </w:pPr>
            <w:r w:rsidRPr="007D13FC">
              <w:rPr>
                <w:rFonts w:ascii="Segoe UI" w:hAnsi="Segoe UI" w:cs="Segoe UI"/>
                <w:b/>
                <w:bCs/>
                <w:color w:val="FF0000"/>
                <w:sz w:val="18"/>
                <w:szCs w:val="18"/>
                <w:lang w:val="pl-PL"/>
              </w:rPr>
              <w:t xml:space="preserve">Proszę zaznaczyć </w:t>
            </w:r>
            <w:r w:rsidRPr="007D13FC">
              <w:rPr>
                <w:rFonts w:ascii="Segoe UI" w:hAnsi="Segoe UI" w:cs="Segoe UI"/>
                <w:b/>
                <w:bCs/>
                <w:color w:val="FF0000"/>
                <w:sz w:val="18"/>
                <w:szCs w:val="18"/>
                <w:u w:val="single"/>
                <w:lang w:val="pl-PL"/>
              </w:rPr>
              <w:t>TYLKO JEDNO</w:t>
            </w:r>
            <w:r w:rsidRPr="007D13FC">
              <w:rPr>
                <w:rFonts w:ascii="Segoe UI" w:hAnsi="Segoe UI" w:cs="Segoe UI"/>
                <w:b/>
                <w:bCs/>
                <w:color w:val="FF0000"/>
                <w:sz w:val="18"/>
                <w:szCs w:val="18"/>
                <w:lang w:val="pl-PL"/>
              </w:rPr>
              <w:t xml:space="preserve"> stwierdzenie poniżej, aby wskazać poziom zabezpieczenia przed błędami wdrożonego w celu zapobieżenia ponownemu wystąpieniu niezgodności.</w:t>
            </w:r>
          </w:p>
          <w:p w14:paraId="637DDE26" w14:textId="5A520557" w:rsidR="00F620C4" w:rsidRPr="007D13FC" w:rsidRDefault="00F620C4" w:rsidP="00446D15">
            <w:pPr>
              <w:widowControl w:val="0"/>
              <w:tabs>
                <w:tab w:val="left" w:pos="576"/>
                <w:tab w:val="left" w:pos="1296"/>
              </w:tabs>
              <w:autoSpaceDE w:val="0"/>
              <w:autoSpaceDN w:val="0"/>
              <w:adjustRightInd w:val="0"/>
              <w:spacing w:before="60"/>
              <w:ind w:left="108"/>
              <w:rPr>
                <w:rFonts w:ascii="Segoe UI" w:hAnsi="Segoe UI" w:cs="Segoe UI"/>
                <w:i/>
                <w:sz w:val="18"/>
                <w:szCs w:val="18"/>
                <w:lang w:val="en-US"/>
              </w:rPr>
            </w:pPr>
            <w:r w:rsidRPr="007D13FC">
              <w:rPr>
                <w:rFonts w:ascii="Segoe UI" w:hAnsi="Segoe UI" w:cs="Segoe UI"/>
                <w:b/>
                <w:bCs/>
                <w:i/>
                <w:color w:val="FF0000"/>
                <w:sz w:val="18"/>
                <w:szCs w:val="18"/>
                <w:lang w:val="en-US"/>
              </w:rPr>
              <w:t xml:space="preserve">Please check </w:t>
            </w:r>
            <w:r w:rsidRPr="007D13FC">
              <w:rPr>
                <w:rFonts w:ascii="Segoe UI" w:hAnsi="Segoe UI" w:cs="Segoe UI"/>
                <w:b/>
                <w:bCs/>
                <w:i/>
                <w:color w:val="FF0000"/>
                <w:sz w:val="18"/>
                <w:szCs w:val="18"/>
                <w:u w:val="single"/>
                <w:lang w:val="en-US"/>
              </w:rPr>
              <w:t>ONLY ONE</w:t>
            </w:r>
            <w:r w:rsidRPr="007D13FC">
              <w:rPr>
                <w:rFonts w:ascii="Segoe UI" w:hAnsi="Segoe UI" w:cs="Segoe UI"/>
                <w:b/>
                <w:bCs/>
                <w:i/>
                <w:color w:val="FF0000"/>
                <w:sz w:val="18"/>
                <w:szCs w:val="18"/>
                <w:lang w:val="en-US"/>
              </w:rPr>
              <w:t xml:space="preserve"> statement below to indicate the level of mistake-proofing implemented to prevent </w:t>
            </w:r>
            <w:r w:rsidR="009E7F25" w:rsidRPr="007D13FC">
              <w:rPr>
                <w:rFonts w:ascii="Segoe UI" w:hAnsi="Segoe UI" w:cs="Segoe UI"/>
                <w:b/>
                <w:bCs/>
                <w:i/>
                <w:color w:val="FF0000"/>
                <w:sz w:val="18"/>
                <w:szCs w:val="18"/>
                <w:lang w:val="en-US"/>
              </w:rPr>
              <w:t xml:space="preserve">the </w:t>
            </w:r>
            <w:r w:rsidRPr="007D13FC">
              <w:rPr>
                <w:rFonts w:ascii="Segoe UI" w:hAnsi="Segoe UI" w:cs="Segoe UI"/>
                <w:b/>
                <w:bCs/>
                <w:i/>
                <w:color w:val="FF0000"/>
                <w:sz w:val="18"/>
                <w:szCs w:val="18"/>
                <w:lang w:val="en-US"/>
              </w:rPr>
              <w:t xml:space="preserve">recurrence of the nonconforming condition. </w:t>
            </w:r>
          </w:p>
        </w:tc>
      </w:tr>
      <w:tr w:rsidR="00010BE4" w:rsidRPr="00F620C4" w14:paraId="140AA0F1" w14:textId="77777777" w:rsidTr="00446D15">
        <w:trPr>
          <w:trHeight w:val="838"/>
        </w:trPr>
        <w:tc>
          <w:tcPr>
            <w:tcW w:w="1002" w:type="dxa"/>
            <w:shd w:val="clear" w:color="auto" w:fill="FFFFFF"/>
          </w:tcPr>
          <w:p w14:paraId="75AF8F17" w14:textId="61B9A82F" w:rsidR="00010BE4" w:rsidRPr="007D13FC" w:rsidRDefault="00010BE4" w:rsidP="00446D15">
            <w:pPr>
              <w:widowControl w:val="0"/>
              <w:autoSpaceDE w:val="0"/>
              <w:autoSpaceDN w:val="0"/>
              <w:adjustRightInd w:val="0"/>
              <w:ind w:left="124"/>
              <w:rPr>
                <w:rFonts w:ascii="Segoe UI" w:hAnsi="Segoe UI" w:cs="Segoe UI"/>
                <w:sz w:val="18"/>
                <w:szCs w:val="18"/>
                <w:lang w:val="en-US"/>
              </w:rPr>
            </w:pPr>
            <w:r w:rsidRPr="00F620C4">
              <w:rPr>
                <w:rFonts w:ascii="Segoe UI" w:hAnsi="Segoe UI" w:cs="Segoe UI"/>
                <w:noProof/>
                <w:sz w:val="18"/>
                <w:szCs w:val="18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D070845" wp14:editId="07B5CF7A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133350</wp:posOffset>
                      </wp:positionV>
                      <wp:extent cx="457200" cy="276225"/>
                      <wp:effectExtent l="0" t="0" r="19050" b="28575"/>
                      <wp:wrapNone/>
                      <wp:docPr id="3" name="Flowchart: Proces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2762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D6AFCC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3" o:spid="_x0000_s1026" type="#_x0000_t109" style="position:absolute;margin-left:6.75pt;margin-top:10.5pt;width:36pt;height:2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8065" w:type="dxa"/>
            <w:shd w:val="clear" w:color="auto" w:fill="FFFFFF"/>
          </w:tcPr>
          <w:p w14:paraId="7F6CC808" w14:textId="4537FE3E" w:rsidR="007D13FC" w:rsidRDefault="007D13FC" w:rsidP="00446D15">
            <w:pPr>
              <w:widowControl w:val="0"/>
              <w:tabs>
                <w:tab w:val="left" w:pos="1188"/>
              </w:tabs>
              <w:autoSpaceDE w:val="0"/>
              <w:autoSpaceDN w:val="0"/>
              <w:adjustRightInd w:val="0"/>
              <w:spacing w:before="60" w:after="60"/>
              <w:ind w:left="116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val="pl-PL"/>
              </w:rPr>
            </w:pPr>
            <w:r w:rsidRPr="007D13F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val="pl-PL"/>
              </w:rPr>
              <w:t xml:space="preserve">Poziom I: </w:t>
            </w:r>
            <w:r w:rsidRPr="007D13FC">
              <w:rPr>
                <w:rFonts w:ascii="Segoe UI" w:hAnsi="Segoe UI" w:cs="Segoe UI"/>
                <w:bCs/>
                <w:color w:val="000000"/>
                <w:sz w:val="18"/>
                <w:szCs w:val="18"/>
                <w:lang w:val="pl-PL"/>
              </w:rPr>
              <w:t xml:space="preserve">Urządzenia fizyczne zapobiegające błędom u źródła. </w:t>
            </w:r>
            <w:r w:rsidRPr="007D13F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val="pl-PL"/>
              </w:rPr>
              <w:t>Przykłady</w:t>
            </w:r>
            <w:r w:rsidRPr="007D13FC">
              <w:rPr>
                <w:rFonts w:ascii="Segoe UI" w:hAnsi="Segoe UI" w:cs="Segoe UI"/>
                <w:bCs/>
                <w:color w:val="000000"/>
                <w:sz w:val="18"/>
                <w:szCs w:val="18"/>
                <w:lang w:val="pl-PL"/>
              </w:rPr>
              <w:t xml:space="preserve">: projektowanie warunków błędów poza produkcją, urządzenia </w:t>
            </w:r>
            <w:proofErr w:type="spellStart"/>
            <w:r w:rsidRPr="007D13FC">
              <w:rPr>
                <w:rFonts w:ascii="Segoe UI" w:hAnsi="Segoe UI" w:cs="Segoe UI"/>
                <w:bCs/>
                <w:color w:val="000000"/>
                <w:sz w:val="18"/>
                <w:szCs w:val="18"/>
                <w:lang w:val="pl-PL"/>
              </w:rPr>
              <w:t>Poke-Yoke</w:t>
            </w:r>
            <w:proofErr w:type="spellEnd"/>
            <w:r w:rsidRPr="007D13FC">
              <w:rPr>
                <w:rFonts w:ascii="Segoe UI" w:hAnsi="Segoe UI" w:cs="Segoe UI"/>
                <w:bCs/>
                <w:color w:val="000000"/>
                <w:sz w:val="18"/>
                <w:szCs w:val="18"/>
                <w:lang w:val="pl-PL"/>
              </w:rPr>
              <w:t xml:space="preserve">, narzędzia – montaż jednokierunkowy, metody komputerowe eliminujące </w:t>
            </w:r>
            <w:r w:rsidR="00D6387C">
              <w:rPr>
                <w:rFonts w:ascii="Segoe UI" w:hAnsi="Segoe UI" w:cs="Segoe UI"/>
                <w:bCs/>
                <w:color w:val="000000"/>
                <w:sz w:val="18"/>
                <w:szCs w:val="18"/>
                <w:lang w:val="pl-PL"/>
              </w:rPr>
              <w:t>błędy ludzkie</w:t>
            </w:r>
            <w:r w:rsidRPr="007D13FC">
              <w:rPr>
                <w:rFonts w:ascii="Segoe UI" w:hAnsi="Segoe UI" w:cs="Segoe UI"/>
                <w:bCs/>
                <w:color w:val="000000"/>
                <w:sz w:val="18"/>
                <w:szCs w:val="18"/>
                <w:lang w:val="pl-PL"/>
              </w:rPr>
              <w:t>.</w:t>
            </w:r>
          </w:p>
          <w:p w14:paraId="6B115C30" w14:textId="0C67A68B" w:rsidR="00010BE4" w:rsidRPr="007D13FC" w:rsidRDefault="00010BE4" w:rsidP="00446D15">
            <w:pPr>
              <w:widowControl w:val="0"/>
              <w:tabs>
                <w:tab w:val="left" w:pos="1188"/>
              </w:tabs>
              <w:autoSpaceDE w:val="0"/>
              <w:autoSpaceDN w:val="0"/>
              <w:adjustRightInd w:val="0"/>
              <w:spacing w:before="60" w:after="60"/>
              <w:ind w:left="116"/>
              <w:rPr>
                <w:rFonts w:ascii="Segoe UI" w:hAnsi="Segoe UI" w:cs="Segoe UI"/>
                <w:i/>
                <w:sz w:val="18"/>
                <w:szCs w:val="18"/>
              </w:rPr>
            </w:pPr>
            <w:r w:rsidRPr="007D13FC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  <w:lang w:val="en-US"/>
              </w:rPr>
              <w:t xml:space="preserve">Level I: </w:t>
            </w:r>
            <w:r w:rsidRPr="007D13FC">
              <w:rPr>
                <w:rFonts w:ascii="Segoe UI" w:hAnsi="Segoe UI" w:cs="Segoe UI"/>
                <w:i/>
                <w:color w:val="0000FF"/>
                <w:sz w:val="18"/>
                <w:szCs w:val="18"/>
                <w:lang w:val="en-US"/>
              </w:rPr>
              <w:t>Physical devices that prevent the error at the source.</w:t>
            </w:r>
            <w:r w:rsidRPr="007D13FC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  <w:lang w:val="en-US"/>
              </w:rPr>
              <w:t xml:space="preserve"> </w:t>
            </w:r>
            <w:r w:rsidRPr="007D13FC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</w:rPr>
              <w:t xml:space="preserve">Examples: </w:t>
            </w:r>
            <w:r w:rsidRPr="007D13FC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>design the error condition out of production, Poke-Yoke devices, Tooling - one-way fit, computerized methods that eliminate the element of human error.</w:t>
            </w:r>
            <w:r w:rsidRPr="007D13FC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</w:rPr>
              <w:t xml:space="preserve"> </w:t>
            </w:r>
          </w:p>
        </w:tc>
      </w:tr>
      <w:tr w:rsidR="00010BE4" w:rsidRPr="00F620C4" w14:paraId="3391FA68" w14:textId="77777777" w:rsidTr="00446D15">
        <w:trPr>
          <w:trHeight w:val="838"/>
        </w:trPr>
        <w:tc>
          <w:tcPr>
            <w:tcW w:w="1002" w:type="dxa"/>
            <w:shd w:val="clear" w:color="auto" w:fill="FFFFFF"/>
          </w:tcPr>
          <w:p w14:paraId="08B035A1" w14:textId="6D1FD095" w:rsidR="00010BE4" w:rsidRPr="00F620C4" w:rsidRDefault="00010BE4" w:rsidP="00446D15">
            <w:pPr>
              <w:widowControl w:val="0"/>
              <w:tabs>
                <w:tab w:val="left" w:pos="648"/>
                <w:tab w:val="left" w:pos="1296"/>
              </w:tabs>
              <w:autoSpaceDE w:val="0"/>
              <w:autoSpaceDN w:val="0"/>
              <w:adjustRightInd w:val="0"/>
              <w:spacing w:before="60"/>
              <w:ind w:left="648"/>
              <w:rPr>
                <w:rFonts w:ascii="Segoe UI" w:hAnsi="Segoe UI" w:cs="Segoe UI"/>
                <w:sz w:val="18"/>
                <w:szCs w:val="18"/>
              </w:rPr>
            </w:pPr>
            <w:r w:rsidRPr="00F620C4">
              <w:rPr>
                <w:rFonts w:ascii="Segoe UI" w:hAnsi="Segoe UI" w:cs="Segoe UI"/>
                <w:noProof/>
                <w:sz w:val="18"/>
                <w:szCs w:val="18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A5DDC12" wp14:editId="2F93C9FB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86995</wp:posOffset>
                      </wp:positionV>
                      <wp:extent cx="457200" cy="274320"/>
                      <wp:effectExtent l="0" t="0" r="19050" b="11430"/>
                      <wp:wrapNone/>
                      <wp:docPr id="2" name="Flowchart: Proces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274320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8F2085" id="Flowchart: Process 2" o:spid="_x0000_s1026" type="#_x0000_t109" style="position:absolute;margin-left:6.5pt;margin-top:6.85pt;width:36pt;height:21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" fillcolor="white [3212]" strokecolor="black [3213]" strokeweight="1pt"/>
                  </w:pict>
                </mc:Fallback>
              </mc:AlternateContent>
            </w:r>
            <w:r w:rsidRPr="00F620C4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4DB5975E" w14:textId="475B2C98" w:rsidR="00010BE4" w:rsidRPr="00F620C4" w:rsidRDefault="00010BE4" w:rsidP="00446D15">
            <w:pPr>
              <w:widowControl w:val="0"/>
              <w:autoSpaceDE w:val="0"/>
              <w:autoSpaceDN w:val="0"/>
              <w:adjustRightInd w:val="0"/>
              <w:ind w:left="124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065" w:type="dxa"/>
            <w:shd w:val="clear" w:color="auto" w:fill="FFFFFF"/>
          </w:tcPr>
          <w:p w14:paraId="4A7CDF5E" w14:textId="103B551D" w:rsidR="00010BE4" w:rsidRPr="00F620C4" w:rsidRDefault="007D13FC" w:rsidP="00D6387C">
            <w:pPr>
              <w:widowControl w:val="0"/>
              <w:tabs>
                <w:tab w:val="left" w:pos="1188"/>
              </w:tabs>
              <w:autoSpaceDE w:val="0"/>
              <w:autoSpaceDN w:val="0"/>
              <w:adjustRightInd w:val="0"/>
              <w:spacing w:before="60" w:after="60"/>
              <w:ind w:left="116"/>
              <w:rPr>
                <w:rFonts w:ascii="Segoe UI" w:hAnsi="Segoe UI" w:cs="Segoe UI"/>
                <w:sz w:val="18"/>
                <w:szCs w:val="18"/>
              </w:rPr>
            </w:pPr>
            <w:r w:rsidRPr="007D13F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val="pl-PL"/>
              </w:rPr>
              <w:t xml:space="preserve">Poziom II: </w:t>
            </w:r>
            <w:r w:rsidRPr="007D13FC">
              <w:rPr>
                <w:rFonts w:ascii="Segoe UI" w:hAnsi="Segoe UI" w:cs="Segoe UI"/>
                <w:bCs/>
                <w:color w:val="000000"/>
                <w:sz w:val="18"/>
                <w:szCs w:val="18"/>
                <w:lang w:val="pl-PL"/>
              </w:rPr>
              <w:t xml:space="preserve">Urządzenia ostrzegawcze, które wykrywają błąd lub usterkę po jej wystąpieniu, ale zanim stanie się ona </w:t>
            </w:r>
            <w:r w:rsidR="00D6387C">
              <w:rPr>
                <w:rFonts w:ascii="Segoe UI" w:hAnsi="Segoe UI" w:cs="Segoe UI"/>
                <w:bCs/>
                <w:color w:val="000000"/>
                <w:sz w:val="18"/>
                <w:szCs w:val="18"/>
                <w:lang w:val="pl-PL"/>
              </w:rPr>
              <w:t>wadą</w:t>
            </w:r>
            <w:r w:rsidRPr="007D13FC">
              <w:rPr>
                <w:rFonts w:ascii="Segoe UI" w:hAnsi="Segoe UI" w:cs="Segoe UI"/>
                <w:bCs/>
                <w:color w:val="000000"/>
                <w:sz w:val="18"/>
                <w:szCs w:val="18"/>
                <w:lang w:val="pl-PL"/>
              </w:rPr>
              <w:t xml:space="preserve">. Skuteczność zabezpieczenia przed błędami zależy od reakcji człowieka. </w:t>
            </w:r>
            <w:r w:rsidRPr="007D13F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val="pl-PL"/>
              </w:rPr>
              <w:t>Przykłady</w:t>
            </w:r>
            <w:r w:rsidRPr="007D13FC">
              <w:rPr>
                <w:rFonts w:ascii="Segoe UI" w:hAnsi="Segoe UI" w:cs="Segoe UI"/>
                <w:bCs/>
                <w:color w:val="000000"/>
                <w:sz w:val="18"/>
                <w:szCs w:val="18"/>
                <w:lang w:val="pl-PL"/>
              </w:rPr>
              <w:t xml:space="preserve">: Karty kontrolne, </w:t>
            </w:r>
            <w:r w:rsidR="00D6387C" w:rsidRPr="00756181"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  <w:t>SPC</w:t>
            </w:r>
            <w:r w:rsidR="00D6387C">
              <w:rPr>
                <w:rStyle w:val="Odwoanieprzypisudolnego"/>
                <w:rFonts w:ascii="Segoe UI" w:hAnsi="Segoe UI" w:cs="Segoe UI"/>
                <w:color w:val="000000"/>
                <w:sz w:val="18"/>
                <w:szCs w:val="18"/>
              </w:rPr>
              <w:footnoteReference w:id="1"/>
            </w:r>
            <w:r w:rsidRPr="007D13FC">
              <w:rPr>
                <w:rFonts w:ascii="Segoe UI" w:hAnsi="Segoe UI" w:cs="Segoe UI"/>
                <w:bCs/>
                <w:color w:val="000000"/>
                <w:sz w:val="18"/>
                <w:szCs w:val="18"/>
                <w:lang w:val="pl-PL"/>
              </w:rPr>
              <w:t>, brzęczyki, światła i alarmy.</w:t>
            </w:r>
            <w:r w:rsidRPr="00756181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val="pl-PL"/>
              </w:rPr>
              <w:br/>
            </w:r>
            <w:r w:rsidR="00010BE4" w:rsidRPr="00D6387C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</w:rPr>
              <w:t xml:space="preserve">Level II: </w:t>
            </w:r>
            <w:r w:rsidR="00010BE4" w:rsidRPr="00D6387C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>Warning devices that detect a mistake or error after it occurs but before it becomes a defect. Success depends on a human reaction for mistake-proofing effectiveness.</w:t>
            </w:r>
            <w:r w:rsidR="00010BE4" w:rsidRPr="00D6387C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</w:rPr>
              <w:t xml:space="preserve"> Examples:</w:t>
            </w:r>
            <w:r w:rsidR="00010BE4" w:rsidRPr="00D6387C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 xml:space="preserve"> Control Charts, </w:t>
            </w:r>
            <w:r w:rsidR="00D6387C" w:rsidRPr="00D6387C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>SPC</w:t>
            </w:r>
            <w:r w:rsidR="00010BE4" w:rsidRPr="00D6387C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>, buzzers, lights</w:t>
            </w:r>
            <w:r w:rsidR="009E7F25" w:rsidRPr="00D6387C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>,</w:t>
            </w:r>
            <w:r w:rsidR="00010BE4" w:rsidRPr="00D6387C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 xml:space="preserve"> and alarms.</w:t>
            </w:r>
          </w:p>
        </w:tc>
      </w:tr>
      <w:tr w:rsidR="008979F0" w:rsidRPr="00F620C4" w14:paraId="7D9E31F3" w14:textId="77777777" w:rsidTr="00446D15">
        <w:trPr>
          <w:trHeight w:val="622"/>
        </w:trPr>
        <w:tc>
          <w:tcPr>
            <w:tcW w:w="1002" w:type="dxa"/>
            <w:shd w:val="clear" w:color="auto" w:fill="FFFFFF"/>
          </w:tcPr>
          <w:p w14:paraId="7B699EAD" w14:textId="55170F7A" w:rsidR="008979F0" w:rsidRPr="00F620C4" w:rsidRDefault="00010BE4" w:rsidP="00446D15">
            <w:pPr>
              <w:widowControl w:val="0"/>
              <w:tabs>
                <w:tab w:val="left" w:pos="648"/>
                <w:tab w:val="left" w:pos="1296"/>
              </w:tabs>
              <w:autoSpaceDE w:val="0"/>
              <w:autoSpaceDN w:val="0"/>
              <w:adjustRightInd w:val="0"/>
              <w:spacing w:before="60"/>
              <w:ind w:left="124"/>
              <w:rPr>
                <w:rFonts w:ascii="Segoe UI" w:hAnsi="Segoe UI" w:cs="Segoe UI"/>
                <w:sz w:val="18"/>
                <w:szCs w:val="18"/>
              </w:rPr>
            </w:pPr>
            <w:r w:rsidRPr="00F620C4">
              <w:rPr>
                <w:rFonts w:ascii="Segoe UI" w:hAnsi="Segoe UI" w:cs="Segoe UI"/>
                <w:noProof/>
                <w:sz w:val="18"/>
                <w:szCs w:val="18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3003DAB" wp14:editId="4F0D5B41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56515</wp:posOffset>
                      </wp:positionV>
                      <wp:extent cx="457200" cy="274320"/>
                      <wp:effectExtent l="0" t="0" r="19050" b="11430"/>
                      <wp:wrapNone/>
                      <wp:docPr id="4" name="Flowchart: Proces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274320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3914D1" id="Flowchart: Process 4" o:spid="_x0000_s1026" type="#_x0000_t109" style="position:absolute;margin-left:6.5pt;margin-top:4.45pt;width:36pt;height:21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" fillcolor="white [3212]" strokecolor="black [3213]" strokeweight="1pt"/>
                  </w:pict>
                </mc:Fallback>
              </mc:AlternateContent>
            </w:r>
            <w:r w:rsidR="008979F0" w:rsidRPr="00F620C4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8065" w:type="dxa"/>
            <w:shd w:val="clear" w:color="auto" w:fill="FFFFFF"/>
          </w:tcPr>
          <w:p w14:paraId="1DF93CCC" w14:textId="3750D25E" w:rsidR="008979F0" w:rsidRPr="00F620C4" w:rsidRDefault="00D6387C" w:rsidP="00446D15">
            <w:pPr>
              <w:widowControl w:val="0"/>
              <w:tabs>
                <w:tab w:val="left" w:pos="1188"/>
              </w:tabs>
              <w:autoSpaceDE w:val="0"/>
              <w:autoSpaceDN w:val="0"/>
              <w:adjustRightInd w:val="0"/>
              <w:spacing w:before="60" w:after="60"/>
              <w:ind w:left="116"/>
              <w:rPr>
                <w:rFonts w:ascii="Segoe UI" w:hAnsi="Segoe UI" w:cs="Segoe UI"/>
                <w:sz w:val="18"/>
                <w:szCs w:val="18"/>
              </w:rPr>
            </w:pPr>
            <w:r w:rsidRPr="00D6387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val="pl-PL"/>
              </w:rPr>
              <w:t xml:space="preserve">Poziom III: </w:t>
            </w:r>
            <w:r w:rsidRPr="00D6387C">
              <w:rPr>
                <w:rFonts w:ascii="Segoe UI" w:hAnsi="Segoe UI" w:cs="Segoe UI"/>
                <w:bCs/>
                <w:color w:val="000000"/>
                <w:sz w:val="18"/>
                <w:szCs w:val="18"/>
                <w:lang w:val="pl-PL"/>
              </w:rPr>
              <w:t xml:space="preserve">Urządzenie wykrywające wadę przed wysyłką do kolejnego zakładu lub do Klienta. </w:t>
            </w:r>
            <w:proofErr w:type="spellStart"/>
            <w:r w:rsidRPr="00D6387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Przykłady</w:t>
            </w:r>
            <w:proofErr w:type="spellEnd"/>
            <w:r w:rsidRPr="00D6387C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D6387C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pomoce</w:t>
            </w:r>
            <w:proofErr w:type="spellEnd"/>
            <w:r w:rsidRPr="00D6387C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6387C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wizualne</w:t>
            </w:r>
            <w:proofErr w:type="spellEnd"/>
            <w:r w:rsidRPr="00D6387C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6387C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szkolenie</w:t>
            </w:r>
            <w:proofErr w:type="spellEnd"/>
            <w:r w:rsidRPr="00D6387C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6387C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operatorów</w:t>
            </w:r>
            <w:proofErr w:type="spellEnd"/>
            <w:r w:rsidRPr="00D6387C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6387C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i</w:t>
            </w:r>
            <w:proofErr w:type="spellEnd"/>
            <w:r w:rsidRPr="00D6387C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6387C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dodatkowa</w:t>
            </w:r>
            <w:proofErr w:type="spellEnd"/>
            <w:r w:rsidRPr="00D6387C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6387C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kontrola</w:t>
            </w:r>
            <w:proofErr w:type="spellEnd"/>
            <w:r w:rsidRPr="00D6387C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.</w:t>
            </w:r>
            <w:r w:rsidRPr="00D6387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br/>
            </w:r>
            <w:r w:rsidR="008979F0" w:rsidRPr="00D6387C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</w:rPr>
              <w:t>Level III:</w:t>
            </w:r>
            <w:r w:rsidR="008979F0" w:rsidRPr="00D6387C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 xml:space="preserve"> A device that detects a defect prior to shipment to the next operation or the Customer.</w:t>
            </w:r>
            <w:r w:rsidR="008979F0" w:rsidRPr="00D6387C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</w:rPr>
              <w:t xml:space="preserve"> Examples: </w:t>
            </w:r>
            <w:r w:rsidR="008979F0" w:rsidRPr="00D6387C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 xml:space="preserve">Visual aids, Operator training, </w:t>
            </w:r>
            <w:r w:rsidR="009E7F25" w:rsidRPr="00D6387C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 xml:space="preserve">and </w:t>
            </w:r>
            <w:r w:rsidR="008979F0" w:rsidRPr="00D6387C">
              <w:rPr>
                <w:rFonts w:ascii="Segoe UI" w:hAnsi="Segoe UI" w:cs="Segoe UI"/>
                <w:i/>
                <w:color w:val="0000FF"/>
                <w:sz w:val="18"/>
                <w:szCs w:val="18"/>
              </w:rPr>
              <w:t>added inspection.</w:t>
            </w:r>
          </w:p>
        </w:tc>
      </w:tr>
    </w:tbl>
    <w:p w14:paraId="72EBF18D" w14:textId="77777777" w:rsidR="00F620C4" w:rsidRDefault="00F620C4" w:rsidP="00F620C4">
      <w:pPr>
        <w:rPr>
          <w:rFonts w:ascii="Arial" w:hAnsi="Arial" w:cs="Arial"/>
          <w:szCs w:val="24"/>
        </w:rPr>
      </w:pPr>
    </w:p>
    <w:tbl>
      <w:tblPr>
        <w:tblW w:w="90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05"/>
        <w:gridCol w:w="1562"/>
      </w:tblGrid>
      <w:tr w:rsidR="008979F0" w:rsidRPr="00F620C4" w14:paraId="37C4FACB" w14:textId="77777777" w:rsidTr="00446D15">
        <w:trPr>
          <w:trHeight w:val="348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7F0" w:themeFill="accent1" w:themeFillTint="33"/>
          </w:tcPr>
          <w:p w14:paraId="372F971D" w14:textId="6457B640" w:rsidR="008979F0" w:rsidRPr="00F620C4" w:rsidRDefault="00DC3B58" w:rsidP="00446D15">
            <w:pPr>
              <w:widowControl w:val="0"/>
              <w:tabs>
                <w:tab w:val="left" w:pos="1188"/>
              </w:tabs>
              <w:autoSpaceDE w:val="0"/>
              <w:autoSpaceDN w:val="0"/>
              <w:adjustRightInd w:val="0"/>
              <w:spacing w:before="60" w:after="60"/>
              <w:ind w:left="108"/>
              <w:jc w:val="center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DC3B58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Sekcja</w:t>
            </w:r>
            <w:proofErr w:type="spellEnd"/>
            <w:r w:rsidRPr="00DC3B58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H. OŚWIADCZENIE DOSTAWCY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br/>
            </w:r>
            <w:r w:rsidR="008979F0" w:rsidRPr="00DC3B58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</w:rPr>
              <w:t>Section H. SUPPLIER DECLARATION</w:t>
            </w:r>
          </w:p>
        </w:tc>
      </w:tr>
      <w:tr w:rsidR="008979F0" w:rsidRPr="00F620C4" w14:paraId="33ABCC31" w14:textId="77777777" w:rsidTr="0013085C">
        <w:trPr>
          <w:trHeight w:val="1362"/>
        </w:trPr>
        <w:tc>
          <w:tcPr>
            <w:tcW w:w="7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D60D9F" w14:textId="36EE19B9" w:rsidR="008979F0" w:rsidRPr="00DC3B58" w:rsidRDefault="00DC3B58" w:rsidP="00446D15">
            <w:pPr>
              <w:widowControl w:val="0"/>
              <w:tabs>
                <w:tab w:val="left" w:pos="1188"/>
              </w:tabs>
              <w:autoSpaceDE w:val="0"/>
              <w:autoSpaceDN w:val="0"/>
              <w:adjustRightInd w:val="0"/>
              <w:spacing w:before="60" w:after="60"/>
              <w:ind w:left="108"/>
              <w:rPr>
                <w:rFonts w:ascii="Segoe UI" w:hAnsi="Segoe UI" w:cs="Segoe UI"/>
                <w:b/>
                <w:sz w:val="18"/>
                <w:szCs w:val="18"/>
                <w:lang w:val="pl-PL"/>
              </w:rPr>
            </w:pPr>
            <w:r w:rsidRPr="00DC3B58">
              <w:rPr>
                <w:rFonts w:ascii="Segoe UI" w:hAnsi="Segoe UI" w:cs="Segoe UI"/>
                <w:b/>
                <w:color w:val="000000"/>
                <w:sz w:val="18"/>
                <w:szCs w:val="18"/>
                <w:lang w:val="pl-PL"/>
              </w:rPr>
              <w:t>Podpis przedstawiciela dostawcy:</w:t>
            </w:r>
            <w:r>
              <w:rPr>
                <w:rFonts w:ascii="Segoe UI" w:hAnsi="Segoe UI" w:cs="Segoe UI"/>
                <w:b/>
                <w:color w:val="000000"/>
                <w:sz w:val="18"/>
                <w:szCs w:val="18"/>
                <w:lang w:val="pl-PL"/>
              </w:rPr>
              <w:t xml:space="preserve"> / </w:t>
            </w:r>
            <w:r w:rsidR="008979F0" w:rsidRPr="00DC3B58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 xml:space="preserve">Supplier </w:t>
            </w:r>
            <w:proofErr w:type="spellStart"/>
            <w:r w:rsidR="008979F0" w:rsidRPr="00DC3B58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>Representative’s</w:t>
            </w:r>
            <w:proofErr w:type="spellEnd"/>
            <w:r w:rsidR="008979F0" w:rsidRPr="00DC3B58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 xml:space="preserve"> </w:t>
            </w:r>
            <w:proofErr w:type="spellStart"/>
            <w:r w:rsidR="008979F0" w:rsidRPr="00DC3B58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>Signature</w:t>
            </w:r>
            <w:proofErr w:type="spellEnd"/>
            <w:r w:rsidR="008979F0" w:rsidRPr="00DC3B58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  <w:lang w:val="pl-PL"/>
              </w:rPr>
              <w:t>:</w:t>
            </w:r>
            <w:r w:rsidR="008979F0" w:rsidRPr="00DC3B58">
              <w:rPr>
                <w:rFonts w:ascii="Segoe UI" w:hAnsi="Segoe UI" w:cs="Segoe UI"/>
                <w:b/>
                <w:color w:val="0000FF"/>
                <w:sz w:val="18"/>
                <w:szCs w:val="18"/>
                <w:lang w:val="pl-PL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D5585E" w14:textId="3F79459D" w:rsidR="008979F0" w:rsidRPr="00F620C4" w:rsidRDefault="00DC3B58" w:rsidP="00446D15">
            <w:pPr>
              <w:widowControl w:val="0"/>
              <w:tabs>
                <w:tab w:val="left" w:pos="1188"/>
              </w:tabs>
              <w:autoSpaceDE w:val="0"/>
              <w:autoSpaceDN w:val="0"/>
              <w:adjustRightInd w:val="0"/>
              <w:spacing w:before="60" w:after="60"/>
              <w:ind w:left="116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 xml:space="preserve">Data / </w:t>
            </w:r>
            <w:r w:rsidR="008979F0" w:rsidRPr="00DC3B58">
              <w:rPr>
                <w:rFonts w:ascii="Segoe UI" w:hAnsi="Segoe UI" w:cs="Segoe UI"/>
                <w:b/>
                <w:i/>
                <w:color w:val="0000FF"/>
                <w:sz w:val="18"/>
                <w:szCs w:val="18"/>
              </w:rPr>
              <w:t>Date</w:t>
            </w:r>
            <w:r w:rsidR="008979F0" w:rsidRPr="00DC3B58">
              <w:rPr>
                <w:rFonts w:ascii="Segoe UI" w:hAnsi="Segoe UI" w:cs="Segoe UI"/>
                <w:b/>
                <w:bCs/>
                <w:i/>
                <w:color w:val="0000FF"/>
                <w:sz w:val="18"/>
                <w:szCs w:val="18"/>
              </w:rPr>
              <w:t>:</w:t>
            </w:r>
          </w:p>
        </w:tc>
      </w:tr>
    </w:tbl>
    <w:p w14:paraId="622A681E" w14:textId="77777777" w:rsidR="00DC3B58" w:rsidRDefault="00DC3B58" w:rsidP="008979F0">
      <w:pPr>
        <w:rPr>
          <w:rFonts w:ascii="Segoe UI" w:hAnsi="Segoe UI" w:cs="Segoe UI"/>
          <w:b/>
          <w:bCs/>
          <w:color w:val="000000"/>
          <w:sz w:val="20"/>
        </w:rPr>
      </w:pPr>
    </w:p>
    <w:p w14:paraId="0A44B67A" w14:textId="60FC38BE" w:rsidR="00F620C4" w:rsidRPr="00DC3B58" w:rsidRDefault="00DC3B58" w:rsidP="008979F0">
      <w:pPr>
        <w:rPr>
          <w:rFonts w:ascii="Segoe UI" w:hAnsi="Segoe UI" w:cs="Segoe UI"/>
          <w:b/>
          <w:bCs/>
          <w:color w:val="000000"/>
          <w:sz w:val="20"/>
          <w:lang w:val="pl-PL"/>
        </w:rPr>
      </w:pPr>
      <w:r w:rsidRPr="00DC3B58">
        <w:rPr>
          <w:rFonts w:ascii="Segoe UI" w:hAnsi="Segoe UI" w:cs="Segoe UI"/>
          <w:b/>
          <w:bCs/>
          <w:color w:val="000000"/>
          <w:sz w:val="20"/>
          <w:lang w:val="pl-PL"/>
        </w:rPr>
        <w:lastRenderedPageBreak/>
        <w:t xml:space="preserve">INSTRUKCJA DOTYCZĄCA FORMULARZA DZIAŁAŃ KORYGUJĄCYCH DOSTAWCY </w:t>
      </w:r>
      <w:r w:rsidR="00F620C4" w:rsidRPr="00DC3B58">
        <w:rPr>
          <w:rFonts w:ascii="Segoe UI" w:hAnsi="Segoe UI" w:cs="Segoe UI"/>
          <w:b/>
          <w:bCs/>
          <w:i/>
          <w:color w:val="0000FF"/>
          <w:sz w:val="20"/>
          <w:lang w:val="pl-PL"/>
        </w:rPr>
        <w:t>INSTRUCTIONS FOR SUPPLIER CORRECTIVE ACTION FORM</w:t>
      </w:r>
    </w:p>
    <w:p w14:paraId="7F1E1F7F" w14:textId="77777777" w:rsidR="002911E4" w:rsidRPr="00DC3B58" w:rsidRDefault="002911E4" w:rsidP="008979F0">
      <w:pPr>
        <w:rPr>
          <w:rFonts w:ascii="Segoe UI" w:hAnsi="Segoe UI" w:cs="Segoe UI"/>
          <w:color w:val="000000"/>
          <w:sz w:val="20"/>
          <w:lang w:val="pl-PL"/>
        </w:rPr>
      </w:pPr>
    </w:p>
    <w:p w14:paraId="05D40851" w14:textId="77777777" w:rsidR="00DC3B58" w:rsidRDefault="00DC3B58" w:rsidP="008979F0">
      <w:pPr>
        <w:jc w:val="both"/>
        <w:rPr>
          <w:rFonts w:ascii="Segoe UI" w:hAnsi="Segoe UI" w:cs="Segoe UI"/>
          <w:color w:val="000000"/>
          <w:sz w:val="20"/>
          <w:lang w:val="pl-PL"/>
        </w:rPr>
      </w:pPr>
      <w:r w:rsidRPr="00DC3B58">
        <w:rPr>
          <w:rFonts w:ascii="Segoe UI" w:hAnsi="Segoe UI" w:cs="Segoe UI"/>
          <w:color w:val="000000"/>
          <w:sz w:val="20"/>
          <w:lang w:val="pl-PL"/>
        </w:rPr>
        <w:t>Zdecydowanie zaleca się, aby dostawca utworzył wielofunkcyjny zespół składający się z osób dysponujących wiedzą, umiejętnościami, doświadczeniem, czasem, uprawnieniami i wolą, aby pracować nad problemem w szybkim tempie, aż do satysfakcjonującego rozwiązania.</w:t>
      </w:r>
    </w:p>
    <w:p w14:paraId="091926FD" w14:textId="6291937D" w:rsidR="00F620C4" w:rsidRPr="00DC3B58" w:rsidRDefault="008979F0" w:rsidP="008979F0">
      <w:pPr>
        <w:jc w:val="both"/>
        <w:rPr>
          <w:rFonts w:ascii="Segoe UI" w:hAnsi="Segoe UI" w:cs="Segoe UI"/>
          <w:i/>
          <w:color w:val="0000FF"/>
          <w:sz w:val="20"/>
          <w:lang w:val="en-US"/>
        </w:rPr>
      </w:pPr>
      <w:r w:rsidRPr="00DC3B58">
        <w:rPr>
          <w:rFonts w:ascii="Segoe UI" w:hAnsi="Segoe UI" w:cs="Segoe UI"/>
          <w:i/>
          <w:color w:val="0000FF"/>
          <w:sz w:val="20"/>
          <w:lang w:val="en-US"/>
        </w:rPr>
        <w:t xml:space="preserve">It is </w:t>
      </w:r>
      <w:r w:rsidR="00F620C4" w:rsidRPr="00DC3B58">
        <w:rPr>
          <w:rFonts w:ascii="Segoe UI" w:hAnsi="Segoe UI" w:cs="Segoe UI"/>
          <w:i/>
          <w:color w:val="0000FF"/>
          <w:sz w:val="20"/>
          <w:lang w:val="en-US"/>
        </w:rPr>
        <w:t>strongly recommend</w:t>
      </w:r>
      <w:r w:rsidRPr="00DC3B58">
        <w:rPr>
          <w:rFonts w:ascii="Segoe UI" w:hAnsi="Segoe UI" w:cs="Segoe UI"/>
          <w:i/>
          <w:color w:val="0000FF"/>
          <w:sz w:val="20"/>
          <w:lang w:val="en-US"/>
        </w:rPr>
        <w:t>ed</w:t>
      </w:r>
      <w:r w:rsidR="00F620C4" w:rsidRPr="00DC3B58">
        <w:rPr>
          <w:rFonts w:ascii="Segoe UI" w:hAnsi="Segoe UI" w:cs="Segoe UI"/>
          <w:i/>
          <w:color w:val="0000FF"/>
          <w:sz w:val="20"/>
          <w:lang w:val="en-US"/>
        </w:rPr>
        <w:t xml:space="preserve"> that the supplier form a cross-functional team of people who have the knowledge, skill, experience, time, authority</w:t>
      </w:r>
      <w:r w:rsidR="009E7F25" w:rsidRPr="00DC3B58">
        <w:rPr>
          <w:rFonts w:ascii="Segoe UI" w:hAnsi="Segoe UI" w:cs="Segoe UI"/>
          <w:i/>
          <w:color w:val="0000FF"/>
          <w:sz w:val="20"/>
          <w:lang w:val="en-US"/>
        </w:rPr>
        <w:t>,</w:t>
      </w:r>
      <w:r w:rsidR="00F620C4" w:rsidRPr="00DC3B58">
        <w:rPr>
          <w:rFonts w:ascii="Segoe UI" w:hAnsi="Segoe UI" w:cs="Segoe UI"/>
          <w:i/>
          <w:color w:val="0000FF"/>
          <w:sz w:val="20"/>
          <w:lang w:val="en-US"/>
        </w:rPr>
        <w:t xml:space="preserve"> and will to work the problem at pace right through to a satisfactory conclusion.</w:t>
      </w:r>
    </w:p>
    <w:p w14:paraId="69F5ADAC" w14:textId="77777777" w:rsidR="008979F0" w:rsidRPr="00DC3B58" w:rsidRDefault="008979F0" w:rsidP="008979F0">
      <w:pPr>
        <w:jc w:val="both"/>
        <w:rPr>
          <w:rFonts w:ascii="Segoe UI" w:hAnsi="Segoe UI" w:cs="Segoe UI"/>
          <w:color w:val="000000"/>
          <w:sz w:val="20"/>
          <w:lang w:val="en-US"/>
        </w:rPr>
      </w:pPr>
    </w:p>
    <w:p w14:paraId="36877317" w14:textId="4819DA16" w:rsidR="00F620C4" w:rsidRPr="00DC3B58" w:rsidRDefault="00DC3B58" w:rsidP="00DC3B58">
      <w:pPr>
        <w:pStyle w:val="Akapitzlist"/>
        <w:numPr>
          <w:ilvl w:val="0"/>
          <w:numId w:val="22"/>
        </w:numPr>
        <w:spacing w:after="200" w:line="276" w:lineRule="auto"/>
        <w:rPr>
          <w:rFonts w:ascii="Segoe UI" w:hAnsi="Segoe UI" w:cs="Segoe UI"/>
          <w:b/>
          <w:sz w:val="20"/>
          <w:lang w:val="pl-PL"/>
        </w:rPr>
      </w:pPr>
      <w:r w:rsidRPr="00DC3B58">
        <w:rPr>
          <w:rFonts w:ascii="Segoe UI" w:hAnsi="Segoe UI" w:cs="Segoe UI"/>
          <w:b/>
          <w:sz w:val="20"/>
          <w:lang w:val="pl-PL"/>
        </w:rPr>
        <w:t>Szczegółowe instrukcje dotyczące formularza:</w:t>
      </w:r>
      <w:r>
        <w:rPr>
          <w:rFonts w:ascii="Segoe UI" w:hAnsi="Segoe UI" w:cs="Segoe UI"/>
          <w:b/>
          <w:sz w:val="20"/>
          <w:lang w:val="pl-PL"/>
        </w:rPr>
        <w:t xml:space="preserve"> / </w:t>
      </w:r>
      <w:proofErr w:type="spellStart"/>
      <w:r w:rsidR="00F620C4" w:rsidRPr="00DC3B58">
        <w:rPr>
          <w:rFonts w:ascii="Segoe UI" w:hAnsi="Segoe UI" w:cs="Segoe UI"/>
          <w:b/>
          <w:i/>
          <w:color w:val="0000FF"/>
          <w:sz w:val="20"/>
          <w:lang w:val="pl-PL"/>
        </w:rPr>
        <w:t>Detailed</w:t>
      </w:r>
      <w:proofErr w:type="spellEnd"/>
      <w:r w:rsidR="00F620C4" w:rsidRPr="00DC3B58">
        <w:rPr>
          <w:rFonts w:ascii="Segoe UI" w:hAnsi="Segoe UI" w:cs="Segoe UI"/>
          <w:b/>
          <w:i/>
          <w:color w:val="0000FF"/>
          <w:sz w:val="20"/>
          <w:lang w:val="pl-PL"/>
        </w:rPr>
        <w:t xml:space="preserve"> form </w:t>
      </w:r>
      <w:proofErr w:type="spellStart"/>
      <w:r w:rsidR="00F620C4" w:rsidRPr="00DC3B58">
        <w:rPr>
          <w:rFonts w:ascii="Segoe UI" w:hAnsi="Segoe UI" w:cs="Segoe UI"/>
          <w:b/>
          <w:i/>
          <w:color w:val="0000FF"/>
          <w:sz w:val="20"/>
          <w:lang w:val="pl-PL"/>
        </w:rPr>
        <w:t>instructions</w:t>
      </w:r>
      <w:proofErr w:type="spellEnd"/>
      <w:r w:rsidR="00F620C4" w:rsidRPr="00DC3B58">
        <w:rPr>
          <w:rFonts w:ascii="Segoe UI" w:hAnsi="Segoe UI" w:cs="Segoe UI"/>
          <w:b/>
          <w:sz w:val="20"/>
          <w:lang w:val="pl-PL"/>
        </w:rPr>
        <w:t>:</w:t>
      </w:r>
    </w:p>
    <w:p w14:paraId="0556F740" w14:textId="6ED5A189" w:rsidR="00F620C4" w:rsidRPr="00DC3B58" w:rsidRDefault="00DC3B58" w:rsidP="00F620C4">
      <w:pPr>
        <w:widowControl w:val="0"/>
        <w:autoSpaceDE w:val="0"/>
        <w:autoSpaceDN w:val="0"/>
        <w:adjustRightInd w:val="0"/>
        <w:ind w:left="108" w:hanging="18"/>
        <w:rPr>
          <w:rFonts w:ascii="Segoe UI" w:hAnsi="Segoe UI" w:cs="Segoe UI"/>
          <w:sz w:val="20"/>
          <w:lang w:val="pl-PL"/>
        </w:rPr>
      </w:pPr>
      <w:r w:rsidRPr="00DC3B58">
        <w:rPr>
          <w:rFonts w:ascii="Segoe UI" w:hAnsi="Segoe UI" w:cs="Segoe UI"/>
          <w:b/>
          <w:bCs/>
          <w:color w:val="000000"/>
          <w:sz w:val="20"/>
          <w:lang w:val="pl-PL"/>
        </w:rPr>
        <w:t xml:space="preserve">Sekcja A. Identyfikacja dokumentu / </w:t>
      </w:r>
      <w:proofErr w:type="spellStart"/>
      <w:r w:rsidR="00F620C4" w:rsidRPr="00DC3B58">
        <w:rPr>
          <w:rFonts w:ascii="Segoe UI" w:hAnsi="Segoe UI" w:cs="Segoe UI"/>
          <w:b/>
          <w:bCs/>
          <w:i/>
          <w:color w:val="0000FF"/>
          <w:sz w:val="20"/>
          <w:lang w:val="pl-PL"/>
        </w:rPr>
        <w:t>Section</w:t>
      </w:r>
      <w:proofErr w:type="spellEnd"/>
      <w:r w:rsidR="00F620C4" w:rsidRPr="00DC3B58">
        <w:rPr>
          <w:rFonts w:ascii="Segoe UI" w:hAnsi="Segoe UI" w:cs="Segoe UI"/>
          <w:b/>
          <w:bCs/>
          <w:i/>
          <w:color w:val="0000FF"/>
          <w:sz w:val="20"/>
          <w:lang w:val="pl-PL"/>
        </w:rPr>
        <w:t xml:space="preserve"> A. </w:t>
      </w:r>
      <w:proofErr w:type="spellStart"/>
      <w:r w:rsidR="00F620C4" w:rsidRPr="00DC3B58">
        <w:rPr>
          <w:rFonts w:ascii="Segoe UI" w:hAnsi="Segoe UI" w:cs="Segoe UI"/>
          <w:b/>
          <w:bCs/>
          <w:i/>
          <w:color w:val="0000FF"/>
          <w:sz w:val="20"/>
          <w:lang w:val="pl-PL"/>
        </w:rPr>
        <w:t>Document</w:t>
      </w:r>
      <w:proofErr w:type="spellEnd"/>
      <w:r w:rsidR="00F620C4" w:rsidRPr="00DC3B58">
        <w:rPr>
          <w:rFonts w:ascii="Segoe UI" w:hAnsi="Segoe UI" w:cs="Segoe UI"/>
          <w:b/>
          <w:bCs/>
          <w:i/>
          <w:color w:val="0000FF"/>
          <w:sz w:val="20"/>
          <w:lang w:val="pl-PL"/>
        </w:rPr>
        <w:t xml:space="preserve"> </w:t>
      </w:r>
      <w:proofErr w:type="spellStart"/>
      <w:r w:rsidR="00F620C4" w:rsidRPr="00DC3B58">
        <w:rPr>
          <w:rFonts w:ascii="Segoe UI" w:hAnsi="Segoe UI" w:cs="Segoe UI"/>
          <w:b/>
          <w:bCs/>
          <w:i/>
          <w:color w:val="0000FF"/>
          <w:sz w:val="20"/>
          <w:lang w:val="pl-PL"/>
        </w:rPr>
        <w:t>Identification</w:t>
      </w:r>
      <w:proofErr w:type="spellEnd"/>
    </w:p>
    <w:p w14:paraId="6CA8C85D" w14:textId="47C32B10" w:rsidR="00DC3B58" w:rsidRPr="00DC3B58" w:rsidRDefault="00DC3B58" w:rsidP="00DC3B58">
      <w:pPr>
        <w:widowControl w:val="0"/>
        <w:numPr>
          <w:ilvl w:val="0"/>
          <w:numId w:val="21"/>
        </w:numPr>
        <w:tabs>
          <w:tab w:val="clear" w:pos="828"/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color w:val="000000"/>
          <w:sz w:val="20"/>
          <w:lang w:val="pl-PL"/>
        </w:rPr>
      </w:pPr>
      <w:r w:rsidRPr="00DC3B58">
        <w:rPr>
          <w:rFonts w:ascii="Segoe UI" w:hAnsi="Segoe UI" w:cs="Segoe UI"/>
          <w:color w:val="000000"/>
          <w:sz w:val="20"/>
          <w:lang w:val="pl-PL"/>
        </w:rPr>
        <w:t>Typ SCAR (określany przez autora)</w:t>
      </w:r>
    </w:p>
    <w:p w14:paraId="221B960B" w14:textId="695EFF5C" w:rsidR="00DC3B58" w:rsidRPr="00DC3B58" w:rsidRDefault="00DC3B58" w:rsidP="00DC3B58">
      <w:pPr>
        <w:widowControl w:val="0"/>
        <w:numPr>
          <w:ilvl w:val="1"/>
          <w:numId w:val="21"/>
        </w:numPr>
        <w:tabs>
          <w:tab w:val="left" w:pos="720"/>
        </w:tabs>
        <w:autoSpaceDE w:val="0"/>
        <w:autoSpaceDN w:val="0"/>
        <w:adjustRightInd w:val="0"/>
        <w:rPr>
          <w:rFonts w:ascii="Segoe UI" w:hAnsi="Segoe UI" w:cs="Segoe UI"/>
          <w:color w:val="000000"/>
          <w:sz w:val="20"/>
        </w:rPr>
      </w:pPr>
      <w:proofErr w:type="spellStart"/>
      <w:r w:rsidRPr="00DC3B58">
        <w:rPr>
          <w:rFonts w:ascii="Segoe UI" w:hAnsi="Segoe UI" w:cs="Segoe UI"/>
          <w:color w:val="000000"/>
          <w:sz w:val="20"/>
        </w:rPr>
        <w:t>Zagrożenie</w:t>
      </w:r>
      <w:proofErr w:type="spellEnd"/>
      <w:r w:rsidRPr="00DC3B58">
        <w:rPr>
          <w:rFonts w:ascii="Segoe UI" w:hAnsi="Segoe UI" w:cs="Segoe UI"/>
          <w:color w:val="000000"/>
          <w:sz w:val="20"/>
        </w:rPr>
        <w:t xml:space="preserve"> </w:t>
      </w:r>
      <w:proofErr w:type="spellStart"/>
      <w:r w:rsidRPr="00DC3B58">
        <w:rPr>
          <w:rFonts w:ascii="Segoe UI" w:hAnsi="Segoe UI" w:cs="Segoe UI"/>
          <w:color w:val="000000"/>
          <w:sz w:val="20"/>
        </w:rPr>
        <w:t>bezpieczeństwa</w:t>
      </w:r>
      <w:proofErr w:type="spellEnd"/>
    </w:p>
    <w:p w14:paraId="1757DA06" w14:textId="4FCFCA6D" w:rsidR="00DC3B58" w:rsidRPr="00DC3B58" w:rsidRDefault="00DC3B58" w:rsidP="00DC3B58">
      <w:pPr>
        <w:widowControl w:val="0"/>
        <w:numPr>
          <w:ilvl w:val="1"/>
          <w:numId w:val="21"/>
        </w:numPr>
        <w:tabs>
          <w:tab w:val="left" w:pos="720"/>
        </w:tabs>
        <w:autoSpaceDE w:val="0"/>
        <w:autoSpaceDN w:val="0"/>
        <w:adjustRightInd w:val="0"/>
        <w:rPr>
          <w:rFonts w:ascii="Segoe UI" w:hAnsi="Segoe UI" w:cs="Segoe UI"/>
          <w:color w:val="000000"/>
          <w:sz w:val="20"/>
        </w:rPr>
      </w:pPr>
      <w:r w:rsidRPr="00DC3B58">
        <w:rPr>
          <w:rFonts w:ascii="Segoe UI" w:hAnsi="Segoe UI" w:cs="Segoe UI"/>
          <w:color w:val="000000"/>
          <w:sz w:val="20"/>
          <w:lang w:val="pl-PL"/>
        </w:rPr>
        <w:t xml:space="preserve">Wysoki – Problem, który powoduje poważne/znaczące skutki lub jest problemem powtarzającym się. </w:t>
      </w:r>
      <w:proofErr w:type="spellStart"/>
      <w:r w:rsidRPr="00DC3B58">
        <w:rPr>
          <w:rFonts w:ascii="Segoe UI" w:hAnsi="Segoe UI" w:cs="Segoe UI"/>
          <w:color w:val="000000"/>
          <w:sz w:val="20"/>
        </w:rPr>
        <w:t>Wymaga</w:t>
      </w:r>
      <w:proofErr w:type="spellEnd"/>
      <w:r w:rsidRPr="00DC3B58">
        <w:rPr>
          <w:rFonts w:ascii="Segoe UI" w:hAnsi="Segoe UI" w:cs="Segoe UI"/>
          <w:color w:val="000000"/>
          <w:sz w:val="20"/>
        </w:rPr>
        <w:t xml:space="preserve"> </w:t>
      </w:r>
      <w:proofErr w:type="spellStart"/>
      <w:r w:rsidRPr="00DC3B58">
        <w:rPr>
          <w:rFonts w:ascii="Segoe UI" w:hAnsi="Segoe UI" w:cs="Segoe UI"/>
          <w:color w:val="000000"/>
          <w:sz w:val="20"/>
        </w:rPr>
        <w:t>zbadania</w:t>
      </w:r>
      <w:proofErr w:type="spellEnd"/>
      <w:r w:rsidRPr="00DC3B58">
        <w:rPr>
          <w:rFonts w:ascii="Segoe UI" w:hAnsi="Segoe UI" w:cs="Segoe UI"/>
          <w:color w:val="000000"/>
          <w:sz w:val="20"/>
        </w:rPr>
        <w:t xml:space="preserve"> </w:t>
      </w:r>
      <w:proofErr w:type="spellStart"/>
      <w:r w:rsidRPr="00DC3B58">
        <w:rPr>
          <w:rFonts w:ascii="Segoe UI" w:hAnsi="Segoe UI" w:cs="Segoe UI"/>
          <w:color w:val="000000"/>
          <w:sz w:val="20"/>
        </w:rPr>
        <w:t>przyczyny</w:t>
      </w:r>
      <w:proofErr w:type="spellEnd"/>
      <w:r w:rsidRPr="00DC3B58">
        <w:rPr>
          <w:rFonts w:ascii="Segoe UI" w:hAnsi="Segoe UI" w:cs="Segoe UI"/>
          <w:color w:val="000000"/>
          <w:sz w:val="20"/>
        </w:rPr>
        <w:t xml:space="preserve"> </w:t>
      </w:r>
      <w:proofErr w:type="spellStart"/>
      <w:r w:rsidRPr="00DC3B58">
        <w:rPr>
          <w:rFonts w:ascii="Segoe UI" w:hAnsi="Segoe UI" w:cs="Segoe UI"/>
          <w:color w:val="000000"/>
          <w:sz w:val="20"/>
        </w:rPr>
        <w:t>źródłowej</w:t>
      </w:r>
      <w:proofErr w:type="spellEnd"/>
      <w:r w:rsidRPr="00DC3B58">
        <w:rPr>
          <w:rFonts w:ascii="Segoe UI" w:hAnsi="Segoe UI" w:cs="Segoe UI"/>
          <w:color w:val="000000"/>
          <w:sz w:val="20"/>
        </w:rPr>
        <w:t xml:space="preserve">, </w:t>
      </w:r>
      <w:proofErr w:type="spellStart"/>
      <w:r w:rsidRPr="00DC3B58">
        <w:rPr>
          <w:rFonts w:ascii="Segoe UI" w:hAnsi="Segoe UI" w:cs="Segoe UI"/>
          <w:color w:val="000000"/>
          <w:sz w:val="20"/>
        </w:rPr>
        <w:t>działań</w:t>
      </w:r>
      <w:proofErr w:type="spellEnd"/>
      <w:r w:rsidRPr="00DC3B58">
        <w:rPr>
          <w:rFonts w:ascii="Segoe UI" w:hAnsi="Segoe UI" w:cs="Segoe UI"/>
          <w:color w:val="000000"/>
          <w:sz w:val="20"/>
        </w:rPr>
        <w:t xml:space="preserve"> </w:t>
      </w:r>
      <w:proofErr w:type="spellStart"/>
      <w:r w:rsidRPr="00DC3B58">
        <w:rPr>
          <w:rFonts w:ascii="Segoe UI" w:hAnsi="Segoe UI" w:cs="Segoe UI"/>
          <w:color w:val="000000"/>
          <w:sz w:val="20"/>
        </w:rPr>
        <w:t>naprawczych</w:t>
      </w:r>
      <w:proofErr w:type="spellEnd"/>
      <w:r w:rsidRPr="00DC3B58">
        <w:rPr>
          <w:rFonts w:ascii="Segoe UI" w:hAnsi="Segoe UI" w:cs="Segoe UI"/>
          <w:color w:val="000000"/>
          <w:sz w:val="20"/>
        </w:rPr>
        <w:t xml:space="preserve"> </w:t>
      </w:r>
      <w:proofErr w:type="spellStart"/>
      <w:r w:rsidRPr="00DC3B58">
        <w:rPr>
          <w:rFonts w:ascii="Segoe UI" w:hAnsi="Segoe UI" w:cs="Segoe UI"/>
          <w:color w:val="000000"/>
          <w:sz w:val="20"/>
        </w:rPr>
        <w:t>i</w:t>
      </w:r>
      <w:proofErr w:type="spellEnd"/>
      <w:r w:rsidRPr="00DC3B58">
        <w:rPr>
          <w:rFonts w:ascii="Segoe UI" w:hAnsi="Segoe UI" w:cs="Segoe UI"/>
          <w:color w:val="000000"/>
          <w:sz w:val="20"/>
        </w:rPr>
        <w:t xml:space="preserve"> </w:t>
      </w:r>
      <w:proofErr w:type="spellStart"/>
      <w:r w:rsidRPr="00DC3B58">
        <w:rPr>
          <w:rFonts w:ascii="Segoe UI" w:hAnsi="Segoe UI" w:cs="Segoe UI"/>
          <w:color w:val="000000"/>
          <w:sz w:val="20"/>
        </w:rPr>
        <w:t>działań</w:t>
      </w:r>
      <w:proofErr w:type="spellEnd"/>
      <w:r w:rsidRPr="00DC3B58">
        <w:rPr>
          <w:rFonts w:ascii="Segoe UI" w:hAnsi="Segoe UI" w:cs="Segoe UI"/>
          <w:color w:val="000000"/>
          <w:sz w:val="20"/>
        </w:rPr>
        <w:t xml:space="preserve"> </w:t>
      </w:r>
      <w:proofErr w:type="spellStart"/>
      <w:r w:rsidRPr="00DC3B58">
        <w:rPr>
          <w:rFonts w:ascii="Segoe UI" w:hAnsi="Segoe UI" w:cs="Segoe UI"/>
          <w:color w:val="000000"/>
          <w:sz w:val="20"/>
        </w:rPr>
        <w:t>zapobiegawczych</w:t>
      </w:r>
      <w:proofErr w:type="spellEnd"/>
      <w:r w:rsidRPr="00DC3B58">
        <w:rPr>
          <w:rFonts w:ascii="Segoe UI" w:hAnsi="Segoe UI" w:cs="Segoe UI"/>
          <w:color w:val="000000"/>
          <w:sz w:val="20"/>
        </w:rPr>
        <w:t>.</w:t>
      </w:r>
    </w:p>
    <w:p w14:paraId="2053CA3C" w14:textId="38A9EBF3" w:rsidR="00DC3B58" w:rsidRPr="00DC3B58" w:rsidRDefault="00DC3B58" w:rsidP="00DC3B58">
      <w:pPr>
        <w:widowControl w:val="0"/>
        <w:numPr>
          <w:ilvl w:val="1"/>
          <w:numId w:val="21"/>
        </w:numPr>
        <w:tabs>
          <w:tab w:val="left" w:pos="720"/>
        </w:tabs>
        <w:autoSpaceDE w:val="0"/>
        <w:autoSpaceDN w:val="0"/>
        <w:adjustRightInd w:val="0"/>
        <w:rPr>
          <w:rFonts w:ascii="Segoe UI" w:hAnsi="Segoe UI" w:cs="Segoe UI"/>
          <w:color w:val="000000"/>
          <w:sz w:val="20"/>
        </w:rPr>
      </w:pPr>
      <w:r w:rsidRPr="00DC3B58">
        <w:rPr>
          <w:rFonts w:ascii="Segoe UI" w:hAnsi="Segoe UI" w:cs="Segoe UI"/>
          <w:color w:val="000000"/>
          <w:sz w:val="20"/>
          <w:lang w:val="pl-PL"/>
        </w:rPr>
        <w:t xml:space="preserve">Średni – Problem, który powoduje umiarkowane skutki. </w:t>
      </w:r>
      <w:r w:rsidRPr="00756181">
        <w:rPr>
          <w:rFonts w:ascii="Segoe UI" w:hAnsi="Segoe UI" w:cs="Segoe UI"/>
          <w:color w:val="000000"/>
          <w:sz w:val="20"/>
          <w:lang w:val="pl-PL"/>
        </w:rPr>
        <w:t xml:space="preserve">Wymaga ograniczenia i analizy przyczyny źródłowej. </w:t>
      </w:r>
      <w:proofErr w:type="spellStart"/>
      <w:r w:rsidRPr="00DC3B58">
        <w:rPr>
          <w:rFonts w:ascii="Segoe UI" w:hAnsi="Segoe UI" w:cs="Segoe UI"/>
          <w:color w:val="000000"/>
          <w:sz w:val="20"/>
        </w:rPr>
        <w:t>Działania</w:t>
      </w:r>
      <w:proofErr w:type="spellEnd"/>
      <w:r w:rsidRPr="00DC3B58">
        <w:rPr>
          <w:rFonts w:ascii="Segoe UI" w:hAnsi="Segoe UI" w:cs="Segoe UI"/>
          <w:color w:val="000000"/>
          <w:sz w:val="20"/>
        </w:rPr>
        <w:t xml:space="preserve"> </w:t>
      </w:r>
      <w:proofErr w:type="spellStart"/>
      <w:r w:rsidRPr="00DC3B58">
        <w:rPr>
          <w:rFonts w:ascii="Segoe UI" w:hAnsi="Segoe UI" w:cs="Segoe UI"/>
          <w:color w:val="000000"/>
          <w:sz w:val="20"/>
        </w:rPr>
        <w:t>naprawcze</w:t>
      </w:r>
      <w:proofErr w:type="spellEnd"/>
      <w:r w:rsidRPr="00DC3B58">
        <w:rPr>
          <w:rFonts w:ascii="Segoe UI" w:hAnsi="Segoe UI" w:cs="Segoe UI"/>
          <w:color w:val="000000"/>
          <w:sz w:val="20"/>
        </w:rPr>
        <w:t xml:space="preserve"> w </w:t>
      </w:r>
      <w:proofErr w:type="spellStart"/>
      <w:r w:rsidRPr="00DC3B58">
        <w:rPr>
          <w:rFonts w:ascii="Segoe UI" w:hAnsi="Segoe UI" w:cs="Segoe UI"/>
          <w:color w:val="000000"/>
          <w:sz w:val="20"/>
        </w:rPr>
        <w:t>razie</w:t>
      </w:r>
      <w:proofErr w:type="spellEnd"/>
      <w:r w:rsidRPr="00DC3B58">
        <w:rPr>
          <w:rFonts w:ascii="Segoe UI" w:hAnsi="Segoe UI" w:cs="Segoe UI"/>
          <w:color w:val="000000"/>
          <w:sz w:val="20"/>
        </w:rPr>
        <w:t xml:space="preserve"> </w:t>
      </w:r>
      <w:proofErr w:type="spellStart"/>
      <w:r w:rsidRPr="00DC3B58">
        <w:rPr>
          <w:rFonts w:ascii="Segoe UI" w:hAnsi="Segoe UI" w:cs="Segoe UI"/>
          <w:color w:val="000000"/>
          <w:sz w:val="20"/>
        </w:rPr>
        <w:t>potrzeby</w:t>
      </w:r>
      <w:proofErr w:type="spellEnd"/>
      <w:r w:rsidRPr="00DC3B58">
        <w:rPr>
          <w:rFonts w:ascii="Segoe UI" w:hAnsi="Segoe UI" w:cs="Segoe UI"/>
          <w:color w:val="000000"/>
          <w:sz w:val="20"/>
        </w:rPr>
        <w:t>.</w:t>
      </w:r>
    </w:p>
    <w:p w14:paraId="49822029" w14:textId="79DB4310" w:rsidR="00DC3B58" w:rsidRPr="00DC3B58" w:rsidRDefault="00DC3B58" w:rsidP="00DC3B58">
      <w:pPr>
        <w:widowControl w:val="0"/>
        <w:numPr>
          <w:ilvl w:val="1"/>
          <w:numId w:val="21"/>
        </w:numPr>
        <w:tabs>
          <w:tab w:val="left" w:pos="720"/>
        </w:tabs>
        <w:autoSpaceDE w:val="0"/>
        <w:autoSpaceDN w:val="0"/>
        <w:adjustRightInd w:val="0"/>
        <w:rPr>
          <w:rFonts w:ascii="Segoe UI" w:hAnsi="Segoe UI" w:cs="Segoe UI"/>
          <w:color w:val="000000"/>
          <w:sz w:val="20"/>
          <w:lang w:val="pl-PL"/>
        </w:rPr>
      </w:pPr>
      <w:r w:rsidRPr="00DC3B58">
        <w:rPr>
          <w:rFonts w:ascii="Segoe UI" w:hAnsi="Segoe UI" w:cs="Segoe UI"/>
          <w:color w:val="000000"/>
          <w:sz w:val="20"/>
          <w:lang w:val="pl-PL"/>
        </w:rPr>
        <w:t>Niski – Problem niskiego poziomu, zazwyczaj zamknięty do natychmiastowej korekty, wymaga ograniczenia i kodowania trendów.</w:t>
      </w:r>
    </w:p>
    <w:p w14:paraId="20189FDC" w14:textId="43AB958C" w:rsidR="00DC3B58" w:rsidRPr="00DC3B58" w:rsidRDefault="00DC3B58" w:rsidP="00DC3B58">
      <w:pPr>
        <w:widowControl w:val="0"/>
        <w:numPr>
          <w:ilvl w:val="1"/>
          <w:numId w:val="21"/>
        </w:numPr>
        <w:tabs>
          <w:tab w:val="left" w:pos="720"/>
        </w:tabs>
        <w:autoSpaceDE w:val="0"/>
        <w:autoSpaceDN w:val="0"/>
        <w:adjustRightInd w:val="0"/>
        <w:rPr>
          <w:rFonts w:ascii="Segoe UI" w:hAnsi="Segoe UI" w:cs="Segoe UI"/>
          <w:color w:val="000000"/>
          <w:sz w:val="20"/>
          <w:lang w:val="pl-PL"/>
        </w:rPr>
      </w:pPr>
      <w:r w:rsidRPr="00DC3B58">
        <w:rPr>
          <w:rFonts w:ascii="Segoe UI" w:hAnsi="Segoe UI" w:cs="Segoe UI"/>
          <w:color w:val="000000"/>
          <w:sz w:val="20"/>
          <w:lang w:val="pl-PL"/>
        </w:rPr>
        <w:t>Możliwość poprawy – Stan, który nie wymaga korekty, ale może zostać ulepszony, poprawiony lub usprawniony.</w:t>
      </w:r>
    </w:p>
    <w:p w14:paraId="6BB98207" w14:textId="46D2EE91" w:rsidR="00DC3B58" w:rsidRPr="00DC3B58" w:rsidRDefault="00DC3B58" w:rsidP="00DC3B58">
      <w:pPr>
        <w:widowControl w:val="0"/>
        <w:numPr>
          <w:ilvl w:val="0"/>
          <w:numId w:val="21"/>
        </w:numPr>
        <w:tabs>
          <w:tab w:val="clear" w:pos="828"/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color w:val="000000"/>
          <w:sz w:val="20"/>
          <w:lang w:val="pl-PL"/>
        </w:rPr>
      </w:pPr>
      <w:r w:rsidRPr="00DC3B58">
        <w:rPr>
          <w:rFonts w:ascii="Segoe UI" w:hAnsi="Segoe UI" w:cs="Segoe UI"/>
          <w:color w:val="000000"/>
          <w:sz w:val="20"/>
          <w:lang w:val="pl-PL"/>
        </w:rPr>
        <w:t>Numer identyfikacyjny SCAR – unikalny numer do śledzenia (umieścić w nagłówku</w:t>
      </w:r>
      <w:r w:rsidR="005378EB">
        <w:rPr>
          <w:rFonts w:ascii="Segoe UI" w:hAnsi="Segoe UI" w:cs="Segoe UI"/>
          <w:color w:val="000000"/>
          <w:sz w:val="20"/>
          <w:lang w:val="pl-PL"/>
        </w:rPr>
        <w:t>)</w:t>
      </w:r>
    </w:p>
    <w:p w14:paraId="46BE2ED8" w14:textId="0678B2CB" w:rsidR="00DC3B58" w:rsidRPr="00DC3B58" w:rsidRDefault="00DC3B58" w:rsidP="00DC3B58">
      <w:pPr>
        <w:widowControl w:val="0"/>
        <w:numPr>
          <w:ilvl w:val="0"/>
          <w:numId w:val="21"/>
        </w:numPr>
        <w:tabs>
          <w:tab w:val="clear" w:pos="828"/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color w:val="000000"/>
          <w:sz w:val="20"/>
        </w:rPr>
      </w:pPr>
      <w:r w:rsidRPr="00DC3B58">
        <w:rPr>
          <w:rFonts w:ascii="Segoe UI" w:hAnsi="Segoe UI" w:cs="Segoe UI"/>
          <w:color w:val="000000"/>
          <w:sz w:val="20"/>
        </w:rPr>
        <w:t xml:space="preserve">Autor </w:t>
      </w:r>
      <w:proofErr w:type="spellStart"/>
      <w:r w:rsidRPr="00DC3B58">
        <w:rPr>
          <w:rFonts w:ascii="Segoe UI" w:hAnsi="Segoe UI" w:cs="Segoe UI"/>
          <w:color w:val="000000"/>
          <w:sz w:val="20"/>
        </w:rPr>
        <w:t>formularza</w:t>
      </w:r>
      <w:proofErr w:type="spellEnd"/>
    </w:p>
    <w:p w14:paraId="0917E851" w14:textId="2852DE12" w:rsidR="00DC3B58" w:rsidRPr="00DC3B58" w:rsidRDefault="005378EB" w:rsidP="00DC3B58">
      <w:pPr>
        <w:widowControl w:val="0"/>
        <w:numPr>
          <w:ilvl w:val="0"/>
          <w:numId w:val="21"/>
        </w:numPr>
        <w:tabs>
          <w:tab w:val="clear" w:pos="828"/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color w:val="000000"/>
          <w:sz w:val="20"/>
        </w:rPr>
      </w:pPr>
      <w:proofErr w:type="spellStart"/>
      <w:r>
        <w:rPr>
          <w:rFonts w:ascii="Segoe UI" w:hAnsi="Segoe UI" w:cs="Segoe UI"/>
          <w:color w:val="000000"/>
          <w:sz w:val="20"/>
        </w:rPr>
        <w:t>Zamawiający</w:t>
      </w:r>
      <w:proofErr w:type="spellEnd"/>
    </w:p>
    <w:p w14:paraId="753828B7" w14:textId="6E6305FA" w:rsidR="00DC3B58" w:rsidRPr="005378EB" w:rsidRDefault="00DC3B58" w:rsidP="00DC3B58">
      <w:pPr>
        <w:widowControl w:val="0"/>
        <w:numPr>
          <w:ilvl w:val="0"/>
          <w:numId w:val="21"/>
        </w:numPr>
        <w:tabs>
          <w:tab w:val="clear" w:pos="828"/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color w:val="000000"/>
          <w:sz w:val="20"/>
          <w:lang w:val="pl-PL"/>
        </w:rPr>
      </w:pPr>
      <w:r w:rsidRPr="005378EB">
        <w:rPr>
          <w:rFonts w:ascii="Segoe UI" w:hAnsi="Segoe UI" w:cs="Segoe UI"/>
          <w:color w:val="000000"/>
          <w:sz w:val="20"/>
          <w:lang w:val="pl-PL"/>
        </w:rPr>
        <w:t xml:space="preserve">Data wydania i termin </w:t>
      </w:r>
      <w:r w:rsidR="005378EB" w:rsidRPr="005378EB">
        <w:rPr>
          <w:rFonts w:ascii="Segoe UI" w:hAnsi="Segoe UI" w:cs="Segoe UI"/>
          <w:color w:val="000000"/>
          <w:sz w:val="20"/>
          <w:lang w:val="pl-PL"/>
        </w:rPr>
        <w:t>z</w:t>
      </w:r>
      <w:r w:rsidR="005378EB">
        <w:rPr>
          <w:rFonts w:ascii="Segoe UI" w:hAnsi="Segoe UI" w:cs="Segoe UI"/>
          <w:color w:val="000000"/>
          <w:sz w:val="20"/>
          <w:lang w:val="pl-PL"/>
        </w:rPr>
        <w:t>amknięcia</w:t>
      </w:r>
    </w:p>
    <w:p w14:paraId="067EE4A7" w14:textId="68AF6350" w:rsidR="00DC3B58" w:rsidRPr="00DC3B58" w:rsidRDefault="00DC3B58" w:rsidP="00DC3B58">
      <w:pPr>
        <w:widowControl w:val="0"/>
        <w:numPr>
          <w:ilvl w:val="0"/>
          <w:numId w:val="21"/>
        </w:numPr>
        <w:tabs>
          <w:tab w:val="clear" w:pos="828"/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color w:val="000000"/>
          <w:sz w:val="20"/>
          <w:lang w:val="pl-PL"/>
        </w:rPr>
      </w:pPr>
      <w:r w:rsidRPr="00DC3B58">
        <w:rPr>
          <w:rFonts w:ascii="Segoe UI" w:hAnsi="Segoe UI" w:cs="Segoe UI"/>
          <w:color w:val="000000"/>
          <w:sz w:val="20"/>
          <w:lang w:val="pl-PL"/>
        </w:rPr>
        <w:t>Zgłoszone niezgodności (dotyczy tylko niezgodności produktu) – należy wymienić wszystkie, które mają zastosowanie.</w:t>
      </w:r>
    </w:p>
    <w:p w14:paraId="4EA88F64" w14:textId="426AD383" w:rsidR="00DC3B58" w:rsidRPr="00DC3B58" w:rsidRDefault="00DC3B58" w:rsidP="00DC3B58">
      <w:pPr>
        <w:widowControl w:val="0"/>
        <w:numPr>
          <w:ilvl w:val="0"/>
          <w:numId w:val="21"/>
        </w:numPr>
        <w:tabs>
          <w:tab w:val="clear" w:pos="828"/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color w:val="000000"/>
          <w:sz w:val="20"/>
          <w:lang w:val="pl-PL"/>
        </w:rPr>
      </w:pPr>
      <w:r w:rsidRPr="00DC3B58">
        <w:rPr>
          <w:rFonts w:ascii="Segoe UI" w:hAnsi="Segoe UI" w:cs="Segoe UI"/>
          <w:color w:val="000000"/>
          <w:sz w:val="20"/>
          <w:lang w:val="pl-PL"/>
        </w:rPr>
        <w:t>Dostawca – Identyfikator dostawcy/podwykonawcy, który wyprodukował część i który otrzyma SCAR oraz będzie odpowiedzialny za odpowiedź</w:t>
      </w:r>
    </w:p>
    <w:p w14:paraId="74580712" w14:textId="1326B2DD" w:rsidR="00F620C4" w:rsidRPr="00DC3B58" w:rsidRDefault="00F620C4" w:rsidP="00F620C4">
      <w:pPr>
        <w:widowControl w:val="0"/>
        <w:numPr>
          <w:ilvl w:val="0"/>
          <w:numId w:val="21"/>
        </w:numPr>
        <w:tabs>
          <w:tab w:val="clear" w:pos="828"/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i/>
          <w:color w:val="0000FF"/>
          <w:sz w:val="20"/>
        </w:rPr>
      </w:pPr>
      <w:r w:rsidRPr="00DC3B58">
        <w:rPr>
          <w:rFonts w:ascii="Segoe UI" w:hAnsi="Segoe UI" w:cs="Segoe UI"/>
          <w:i/>
          <w:color w:val="0000FF"/>
          <w:sz w:val="20"/>
        </w:rPr>
        <w:t xml:space="preserve">SCAR Type (determined by </w:t>
      </w:r>
      <w:r w:rsidR="009E7F25" w:rsidRPr="00DC3B58">
        <w:rPr>
          <w:rFonts w:ascii="Segoe UI" w:hAnsi="Segoe UI" w:cs="Segoe UI"/>
          <w:i/>
          <w:color w:val="0000FF"/>
          <w:sz w:val="20"/>
        </w:rPr>
        <w:t xml:space="preserve">the </w:t>
      </w:r>
      <w:r w:rsidRPr="00DC3B58">
        <w:rPr>
          <w:rFonts w:ascii="Segoe UI" w:hAnsi="Segoe UI" w:cs="Segoe UI"/>
          <w:i/>
          <w:color w:val="0000FF"/>
          <w:sz w:val="20"/>
        </w:rPr>
        <w:t>originator)</w:t>
      </w:r>
    </w:p>
    <w:p w14:paraId="70143FE9" w14:textId="77777777" w:rsidR="00F620C4" w:rsidRPr="00DC3B58" w:rsidRDefault="00F620C4" w:rsidP="00F620C4">
      <w:pPr>
        <w:widowControl w:val="0"/>
        <w:numPr>
          <w:ilvl w:val="1"/>
          <w:numId w:val="21"/>
        </w:numPr>
        <w:tabs>
          <w:tab w:val="left" w:pos="720"/>
        </w:tabs>
        <w:autoSpaceDE w:val="0"/>
        <w:autoSpaceDN w:val="0"/>
        <w:adjustRightInd w:val="0"/>
        <w:rPr>
          <w:rFonts w:ascii="Segoe UI" w:hAnsi="Segoe UI" w:cs="Segoe UI"/>
          <w:i/>
          <w:color w:val="0000FF"/>
          <w:sz w:val="20"/>
        </w:rPr>
      </w:pPr>
      <w:r w:rsidRPr="00DC3B58">
        <w:rPr>
          <w:rFonts w:ascii="Segoe UI" w:hAnsi="Segoe UI" w:cs="Segoe UI"/>
          <w:i/>
          <w:color w:val="0000FF"/>
          <w:sz w:val="20"/>
        </w:rPr>
        <w:t xml:space="preserve">Safety Concern </w:t>
      </w:r>
    </w:p>
    <w:p w14:paraId="53E4CFF2" w14:textId="738EF45C" w:rsidR="00F620C4" w:rsidRPr="00DC3B58" w:rsidRDefault="00F620C4" w:rsidP="00F620C4">
      <w:pPr>
        <w:widowControl w:val="0"/>
        <w:numPr>
          <w:ilvl w:val="1"/>
          <w:numId w:val="21"/>
        </w:numPr>
        <w:tabs>
          <w:tab w:val="left" w:pos="720"/>
        </w:tabs>
        <w:autoSpaceDE w:val="0"/>
        <w:autoSpaceDN w:val="0"/>
        <w:adjustRightInd w:val="0"/>
        <w:rPr>
          <w:rFonts w:ascii="Segoe UI" w:hAnsi="Segoe UI" w:cs="Segoe UI"/>
          <w:i/>
          <w:color w:val="0000FF"/>
          <w:sz w:val="20"/>
        </w:rPr>
      </w:pPr>
      <w:r w:rsidRPr="00DC3B58">
        <w:rPr>
          <w:rFonts w:ascii="Segoe UI" w:hAnsi="Segoe UI" w:cs="Segoe UI"/>
          <w:i/>
          <w:color w:val="0000FF"/>
          <w:sz w:val="20"/>
        </w:rPr>
        <w:t>High - A problem that results in Major/ significant impact or is a repetitive problem. Requires a Root Cause Investigation, Corrective Action(s)</w:t>
      </w:r>
      <w:r w:rsidR="009E7F25" w:rsidRPr="00DC3B58">
        <w:rPr>
          <w:rFonts w:ascii="Segoe UI" w:hAnsi="Segoe UI" w:cs="Segoe UI"/>
          <w:i/>
          <w:color w:val="0000FF"/>
          <w:sz w:val="20"/>
        </w:rPr>
        <w:t>,</w:t>
      </w:r>
      <w:r w:rsidRPr="00DC3B58">
        <w:rPr>
          <w:rFonts w:ascii="Segoe UI" w:hAnsi="Segoe UI" w:cs="Segoe UI"/>
          <w:i/>
          <w:color w:val="0000FF"/>
          <w:sz w:val="20"/>
        </w:rPr>
        <w:t xml:space="preserve"> and preventative action(s).</w:t>
      </w:r>
    </w:p>
    <w:p w14:paraId="0C0A4BF6" w14:textId="77777777" w:rsidR="00F620C4" w:rsidRPr="00DC3B58" w:rsidRDefault="00F620C4" w:rsidP="00F620C4">
      <w:pPr>
        <w:widowControl w:val="0"/>
        <w:numPr>
          <w:ilvl w:val="1"/>
          <w:numId w:val="21"/>
        </w:numPr>
        <w:tabs>
          <w:tab w:val="left" w:pos="720"/>
        </w:tabs>
        <w:autoSpaceDE w:val="0"/>
        <w:autoSpaceDN w:val="0"/>
        <w:adjustRightInd w:val="0"/>
        <w:rPr>
          <w:rFonts w:ascii="Segoe UI" w:hAnsi="Segoe UI" w:cs="Segoe UI"/>
          <w:i/>
          <w:color w:val="0000FF"/>
          <w:sz w:val="20"/>
        </w:rPr>
      </w:pPr>
      <w:r w:rsidRPr="00DC3B58">
        <w:rPr>
          <w:rFonts w:ascii="Segoe UI" w:hAnsi="Segoe UI" w:cs="Segoe UI"/>
          <w:i/>
          <w:color w:val="0000FF"/>
          <w:sz w:val="20"/>
        </w:rPr>
        <w:t>Medium - A problem that results in moderate impact. Requires containment and Root Cause Analysis. Corrective actions when appropriate.</w:t>
      </w:r>
    </w:p>
    <w:p w14:paraId="0210D611" w14:textId="3DF51202" w:rsidR="00F620C4" w:rsidRPr="00DC3B58" w:rsidRDefault="00F620C4" w:rsidP="00F620C4">
      <w:pPr>
        <w:widowControl w:val="0"/>
        <w:numPr>
          <w:ilvl w:val="1"/>
          <w:numId w:val="21"/>
        </w:numPr>
        <w:tabs>
          <w:tab w:val="left" w:pos="720"/>
        </w:tabs>
        <w:autoSpaceDE w:val="0"/>
        <w:autoSpaceDN w:val="0"/>
        <w:adjustRightInd w:val="0"/>
        <w:rPr>
          <w:rFonts w:ascii="Segoe UI" w:hAnsi="Segoe UI" w:cs="Segoe UI"/>
          <w:i/>
          <w:color w:val="0000FF"/>
          <w:sz w:val="20"/>
        </w:rPr>
      </w:pPr>
      <w:r w:rsidRPr="00DC3B58">
        <w:rPr>
          <w:rFonts w:ascii="Segoe UI" w:hAnsi="Segoe UI" w:cs="Segoe UI"/>
          <w:i/>
          <w:color w:val="0000FF"/>
          <w:sz w:val="20"/>
        </w:rPr>
        <w:t>Low - A low</w:t>
      </w:r>
      <w:r w:rsidR="009E7F25" w:rsidRPr="00DC3B58">
        <w:rPr>
          <w:rFonts w:ascii="Segoe UI" w:hAnsi="Segoe UI" w:cs="Segoe UI"/>
          <w:i/>
          <w:color w:val="0000FF"/>
          <w:sz w:val="20"/>
        </w:rPr>
        <w:t>-</w:t>
      </w:r>
      <w:r w:rsidRPr="00DC3B58">
        <w:rPr>
          <w:rFonts w:ascii="Segoe UI" w:hAnsi="Segoe UI" w:cs="Segoe UI"/>
          <w:i/>
          <w:color w:val="0000FF"/>
          <w:sz w:val="20"/>
        </w:rPr>
        <w:t>level problem typically closed to immediate correction, requires Containment and Trend Coding.</w:t>
      </w:r>
    </w:p>
    <w:p w14:paraId="5AF0F868" w14:textId="7DC0B848" w:rsidR="00F620C4" w:rsidRPr="00DC3B58" w:rsidRDefault="00F620C4" w:rsidP="00F620C4">
      <w:pPr>
        <w:widowControl w:val="0"/>
        <w:numPr>
          <w:ilvl w:val="1"/>
          <w:numId w:val="21"/>
        </w:numPr>
        <w:tabs>
          <w:tab w:val="left" w:pos="720"/>
        </w:tabs>
        <w:autoSpaceDE w:val="0"/>
        <w:autoSpaceDN w:val="0"/>
        <w:adjustRightInd w:val="0"/>
        <w:rPr>
          <w:rFonts w:ascii="Segoe UI" w:hAnsi="Segoe UI" w:cs="Segoe UI"/>
          <w:i/>
          <w:color w:val="0000FF"/>
          <w:sz w:val="20"/>
        </w:rPr>
      </w:pPr>
      <w:r w:rsidRPr="00DC3B58">
        <w:rPr>
          <w:rFonts w:ascii="Segoe UI" w:hAnsi="Segoe UI" w:cs="Segoe UI"/>
          <w:i/>
          <w:color w:val="0000FF"/>
          <w:sz w:val="20"/>
        </w:rPr>
        <w:t>Improvement Opportunity - A condition that does not need correction but rather, can be enhanced, improved, or made more efficient.</w:t>
      </w:r>
    </w:p>
    <w:p w14:paraId="69768A65" w14:textId="3FC2EC5F" w:rsidR="00F620C4" w:rsidRPr="00DC3B58" w:rsidRDefault="00F620C4" w:rsidP="00F620C4">
      <w:pPr>
        <w:widowControl w:val="0"/>
        <w:numPr>
          <w:ilvl w:val="0"/>
          <w:numId w:val="21"/>
        </w:numPr>
        <w:tabs>
          <w:tab w:val="clear" w:pos="828"/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i/>
          <w:color w:val="0000FF"/>
          <w:sz w:val="20"/>
        </w:rPr>
      </w:pPr>
      <w:r w:rsidRPr="00DC3B58">
        <w:rPr>
          <w:rFonts w:ascii="Segoe UI" w:hAnsi="Segoe UI" w:cs="Segoe UI"/>
          <w:i/>
          <w:color w:val="0000FF"/>
          <w:sz w:val="20"/>
        </w:rPr>
        <w:t xml:space="preserve">SCAR Identification Number – Unique number for tracking (place in </w:t>
      </w:r>
      <w:r w:rsidR="009E7F25" w:rsidRPr="00DC3B58">
        <w:rPr>
          <w:rFonts w:ascii="Segoe UI" w:hAnsi="Segoe UI" w:cs="Segoe UI"/>
          <w:i/>
          <w:color w:val="0000FF"/>
          <w:sz w:val="20"/>
        </w:rPr>
        <w:t xml:space="preserve">the </w:t>
      </w:r>
      <w:r w:rsidRPr="00DC3B58">
        <w:rPr>
          <w:rFonts w:ascii="Segoe UI" w:hAnsi="Segoe UI" w:cs="Segoe UI"/>
          <w:i/>
          <w:color w:val="0000FF"/>
          <w:sz w:val="20"/>
        </w:rPr>
        <w:t>header</w:t>
      </w:r>
      <w:r w:rsidR="005378EB">
        <w:rPr>
          <w:rFonts w:ascii="Segoe UI" w:hAnsi="Segoe UI" w:cs="Segoe UI"/>
          <w:i/>
          <w:color w:val="0000FF"/>
          <w:sz w:val="20"/>
        </w:rPr>
        <w:t>)</w:t>
      </w:r>
    </w:p>
    <w:p w14:paraId="03A822A8" w14:textId="7C1C1B2F" w:rsidR="00F620C4" w:rsidRPr="00DC3B58" w:rsidRDefault="009E7F25" w:rsidP="00F620C4">
      <w:pPr>
        <w:widowControl w:val="0"/>
        <w:numPr>
          <w:ilvl w:val="0"/>
          <w:numId w:val="21"/>
        </w:numPr>
        <w:tabs>
          <w:tab w:val="clear" w:pos="828"/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i/>
          <w:color w:val="0000FF"/>
          <w:sz w:val="20"/>
        </w:rPr>
      </w:pPr>
      <w:r w:rsidRPr="00DC3B58">
        <w:rPr>
          <w:rFonts w:ascii="Segoe UI" w:hAnsi="Segoe UI" w:cs="Segoe UI"/>
          <w:i/>
          <w:color w:val="0000FF"/>
          <w:sz w:val="20"/>
        </w:rPr>
        <w:t>The o</w:t>
      </w:r>
      <w:r w:rsidR="00F620C4" w:rsidRPr="00DC3B58">
        <w:rPr>
          <w:rFonts w:ascii="Segoe UI" w:hAnsi="Segoe UI" w:cs="Segoe UI"/>
          <w:i/>
          <w:color w:val="0000FF"/>
          <w:sz w:val="20"/>
        </w:rPr>
        <w:t xml:space="preserve">riginator of the form </w:t>
      </w:r>
    </w:p>
    <w:p w14:paraId="644631F7" w14:textId="74443835" w:rsidR="00F620C4" w:rsidRPr="00DC3B58" w:rsidRDefault="00F620C4" w:rsidP="00F620C4">
      <w:pPr>
        <w:widowControl w:val="0"/>
        <w:numPr>
          <w:ilvl w:val="0"/>
          <w:numId w:val="21"/>
        </w:numPr>
        <w:tabs>
          <w:tab w:val="clear" w:pos="828"/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i/>
          <w:color w:val="0000FF"/>
          <w:sz w:val="20"/>
        </w:rPr>
      </w:pPr>
      <w:r w:rsidRPr="00DC3B58">
        <w:rPr>
          <w:rFonts w:ascii="Segoe UI" w:hAnsi="Segoe UI" w:cs="Segoe UI"/>
          <w:i/>
          <w:color w:val="0000FF"/>
          <w:sz w:val="20"/>
        </w:rPr>
        <w:t>Buyer</w:t>
      </w:r>
      <w:r w:rsidR="008979F0" w:rsidRPr="00DC3B58">
        <w:rPr>
          <w:rFonts w:ascii="Segoe UI" w:hAnsi="Segoe UI" w:cs="Segoe UI"/>
          <w:i/>
          <w:color w:val="0000FF"/>
          <w:sz w:val="20"/>
        </w:rPr>
        <w:t>/Purchaser</w:t>
      </w:r>
    </w:p>
    <w:p w14:paraId="73F7ADA4" w14:textId="77777777" w:rsidR="00F620C4" w:rsidRPr="00DC3B58" w:rsidRDefault="00F620C4" w:rsidP="00F620C4">
      <w:pPr>
        <w:widowControl w:val="0"/>
        <w:numPr>
          <w:ilvl w:val="0"/>
          <w:numId w:val="21"/>
        </w:numPr>
        <w:tabs>
          <w:tab w:val="clear" w:pos="828"/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i/>
          <w:color w:val="0000FF"/>
          <w:sz w:val="20"/>
        </w:rPr>
      </w:pPr>
      <w:r w:rsidRPr="00DC3B58">
        <w:rPr>
          <w:rFonts w:ascii="Segoe UI" w:hAnsi="Segoe UI" w:cs="Segoe UI"/>
          <w:i/>
          <w:color w:val="0000FF"/>
          <w:sz w:val="20"/>
        </w:rPr>
        <w:t xml:space="preserve">Issue &amp; Due Date </w:t>
      </w:r>
    </w:p>
    <w:p w14:paraId="7FCD4F68" w14:textId="77777777" w:rsidR="00F620C4" w:rsidRPr="00DC3B58" w:rsidRDefault="00F620C4" w:rsidP="00F620C4">
      <w:pPr>
        <w:widowControl w:val="0"/>
        <w:numPr>
          <w:ilvl w:val="0"/>
          <w:numId w:val="21"/>
        </w:numPr>
        <w:tabs>
          <w:tab w:val="clear" w:pos="828"/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i/>
          <w:color w:val="0000FF"/>
          <w:sz w:val="20"/>
        </w:rPr>
      </w:pPr>
      <w:r w:rsidRPr="00DC3B58">
        <w:rPr>
          <w:rFonts w:ascii="Segoe UI" w:hAnsi="Segoe UI" w:cs="Segoe UI"/>
          <w:i/>
          <w:color w:val="0000FF"/>
          <w:sz w:val="20"/>
        </w:rPr>
        <w:t>Nonconformance reports raised (product nonconformances only) - list all that are applicable.</w:t>
      </w:r>
    </w:p>
    <w:p w14:paraId="026C391A" w14:textId="77777777" w:rsidR="00F620C4" w:rsidRPr="00DC3B58" w:rsidRDefault="00F620C4" w:rsidP="00F620C4">
      <w:pPr>
        <w:widowControl w:val="0"/>
        <w:numPr>
          <w:ilvl w:val="0"/>
          <w:numId w:val="21"/>
        </w:numPr>
        <w:tabs>
          <w:tab w:val="clear" w:pos="828"/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i/>
          <w:color w:val="0000FF"/>
          <w:sz w:val="20"/>
        </w:rPr>
      </w:pPr>
      <w:r w:rsidRPr="00DC3B58">
        <w:rPr>
          <w:rFonts w:ascii="Segoe UI" w:hAnsi="Segoe UI" w:cs="Segoe UI"/>
          <w:i/>
          <w:color w:val="0000FF"/>
          <w:sz w:val="20"/>
        </w:rPr>
        <w:lastRenderedPageBreak/>
        <w:t>Supplier - Identification of supplier/subcontractor that produced the part and who will be receiving SCAR and responsible for reply</w:t>
      </w:r>
    </w:p>
    <w:p w14:paraId="0CD758B7" w14:textId="77777777" w:rsidR="00F620C4" w:rsidRPr="008979F0" w:rsidRDefault="00F620C4" w:rsidP="00F620C4">
      <w:pPr>
        <w:widowControl w:val="0"/>
        <w:autoSpaceDE w:val="0"/>
        <w:autoSpaceDN w:val="0"/>
        <w:adjustRightInd w:val="0"/>
        <w:ind w:left="468"/>
        <w:rPr>
          <w:rFonts w:ascii="Segoe UI" w:hAnsi="Segoe UI" w:cs="Segoe UI"/>
          <w:sz w:val="20"/>
        </w:rPr>
      </w:pPr>
    </w:p>
    <w:p w14:paraId="2C9BA7A2" w14:textId="77777777" w:rsidR="005378EB" w:rsidRPr="0013085C" w:rsidRDefault="005378EB" w:rsidP="00F620C4">
      <w:pPr>
        <w:widowControl w:val="0"/>
        <w:autoSpaceDE w:val="0"/>
        <w:autoSpaceDN w:val="0"/>
        <w:adjustRightInd w:val="0"/>
        <w:ind w:left="108" w:hanging="18"/>
        <w:rPr>
          <w:rFonts w:ascii="Segoe UI" w:hAnsi="Segoe UI" w:cs="Segoe UI"/>
          <w:b/>
          <w:bCs/>
          <w:color w:val="000000"/>
          <w:sz w:val="20"/>
          <w:lang w:val="pl-PL"/>
        </w:rPr>
      </w:pPr>
      <w:r w:rsidRPr="0013085C">
        <w:rPr>
          <w:rFonts w:ascii="Segoe UI" w:hAnsi="Segoe UI" w:cs="Segoe UI"/>
          <w:b/>
          <w:bCs/>
          <w:color w:val="000000"/>
          <w:sz w:val="20"/>
          <w:lang w:val="pl-PL"/>
        </w:rPr>
        <w:t>Sekcja B. Identyfikacja produktu, którego dotyczy problem (tylko niezgodność produktu)</w:t>
      </w:r>
    </w:p>
    <w:p w14:paraId="3C7315C9" w14:textId="37EA2509" w:rsidR="00F620C4" w:rsidRPr="005378EB" w:rsidRDefault="00F620C4" w:rsidP="00F620C4">
      <w:pPr>
        <w:widowControl w:val="0"/>
        <w:autoSpaceDE w:val="0"/>
        <w:autoSpaceDN w:val="0"/>
        <w:adjustRightInd w:val="0"/>
        <w:ind w:left="108" w:hanging="18"/>
        <w:rPr>
          <w:rFonts w:ascii="Segoe UI" w:hAnsi="Segoe UI" w:cs="Segoe UI"/>
          <w:i/>
          <w:color w:val="0000FF"/>
          <w:sz w:val="20"/>
        </w:rPr>
      </w:pPr>
      <w:r w:rsidRPr="005378EB">
        <w:rPr>
          <w:rFonts w:ascii="Segoe UI" w:hAnsi="Segoe UI" w:cs="Segoe UI"/>
          <w:b/>
          <w:bCs/>
          <w:i/>
          <w:color w:val="0000FF"/>
          <w:sz w:val="20"/>
        </w:rPr>
        <w:t>Section B. Identification of Product Affected (Product Nonconformance only)</w:t>
      </w:r>
    </w:p>
    <w:p w14:paraId="31195621" w14:textId="6F39CB1A" w:rsidR="005378EB" w:rsidRPr="005378EB" w:rsidRDefault="005378EB" w:rsidP="005378EB">
      <w:pPr>
        <w:widowControl w:val="0"/>
        <w:numPr>
          <w:ilvl w:val="0"/>
          <w:numId w:val="20"/>
        </w:numPr>
        <w:tabs>
          <w:tab w:val="clear" w:pos="468"/>
          <w:tab w:val="left" w:pos="840"/>
        </w:tabs>
        <w:autoSpaceDE w:val="0"/>
        <w:autoSpaceDN w:val="0"/>
        <w:adjustRightInd w:val="0"/>
        <w:ind w:left="840" w:hanging="480"/>
        <w:rPr>
          <w:rFonts w:ascii="Segoe UI" w:hAnsi="Segoe UI" w:cs="Segoe UI"/>
          <w:color w:val="000000"/>
          <w:sz w:val="20"/>
        </w:rPr>
      </w:pPr>
      <w:proofErr w:type="spellStart"/>
      <w:r w:rsidRPr="005378EB">
        <w:rPr>
          <w:rFonts w:ascii="Segoe UI" w:hAnsi="Segoe UI" w:cs="Segoe UI"/>
          <w:color w:val="000000"/>
          <w:sz w:val="20"/>
        </w:rPr>
        <w:t>Numer</w:t>
      </w:r>
      <w:proofErr w:type="spellEnd"/>
      <w:r w:rsidRPr="005378EB">
        <w:rPr>
          <w:rFonts w:ascii="Segoe UI" w:hAnsi="Segoe UI" w:cs="Segoe UI"/>
          <w:color w:val="000000"/>
          <w:sz w:val="20"/>
        </w:rPr>
        <w:t xml:space="preserve"> </w:t>
      </w:r>
      <w:proofErr w:type="spellStart"/>
      <w:r w:rsidRPr="005378EB">
        <w:rPr>
          <w:rFonts w:ascii="Segoe UI" w:hAnsi="Segoe UI" w:cs="Segoe UI"/>
          <w:color w:val="000000"/>
          <w:sz w:val="20"/>
        </w:rPr>
        <w:t>zamówienia</w:t>
      </w:r>
      <w:proofErr w:type="spellEnd"/>
    </w:p>
    <w:p w14:paraId="340A01BC" w14:textId="7A05B077" w:rsidR="005378EB" w:rsidRPr="005378EB" w:rsidRDefault="005378EB" w:rsidP="005378EB">
      <w:pPr>
        <w:widowControl w:val="0"/>
        <w:numPr>
          <w:ilvl w:val="0"/>
          <w:numId w:val="20"/>
        </w:numPr>
        <w:tabs>
          <w:tab w:val="clear" w:pos="468"/>
          <w:tab w:val="left" w:pos="840"/>
        </w:tabs>
        <w:autoSpaceDE w:val="0"/>
        <w:autoSpaceDN w:val="0"/>
        <w:adjustRightInd w:val="0"/>
        <w:ind w:left="840" w:hanging="480"/>
        <w:rPr>
          <w:rFonts w:ascii="Segoe UI" w:hAnsi="Segoe UI" w:cs="Segoe UI"/>
          <w:color w:val="000000"/>
          <w:sz w:val="20"/>
          <w:lang w:val="pl-PL"/>
        </w:rPr>
      </w:pPr>
      <w:r w:rsidRPr="005378EB">
        <w:rPr>
          <w:rFonts w:ascii="Segoe UI" w:hAnsi="Segoe UI" w:cs="Segoe UI"/>
          <w:color w:val="000000"/>
          <w:sz w:val="20"/>
          <w:lang w:val="pl-PL"/>
        </w:rPr>
        <w:t>Numer identyfikacyjny partii (numer partii lub serii)</w:t>
      </w:r>
    </w:p>
    <w:p w14:paraId="7EF169A7" w14:textId="6C08C489" w:rsidR="005378EB" w:rsidRPr="005378EB" w:rsidRDefault="005378EB" w:rsidP="005378EB">
      <w:pPr>
        <w:widowControl w:val="0"/>
        <w:numPr>
          <w:ilvl w:val="0"/>
          <w:numId w:val="20"/>
        </w:numPr>
        <w:tabs>
          <w:tab w:val="clear" w:pos="468"/>
          <w:tab w:val="left" w:pos="840"/>
        </w:tabs>
        <w:autoSpaceDE w:val="0"/>
        <w:autoSpaceDN w:val="0"/>
        <w:adjustRightInd w:val="0"/>
        <w:ind w:left="840" w:hanging="480"/>
        <w:rPr>
          <w:rFonts w:ascii="Segoe UI" w:hAnsi="Segoe UI" w:cs="Segoe UI"/>
          <w:color w:val="000000"/>
          <w:sz w:val="20"/>
        </w:rPr>
      </w:pPr>
      <w:proofErr w:type="spellStart"/>
      <w:r w:rsidRPr="005378EB">
        <w:rPr>
          <w:rFonts w:ascii="Segoe UI" w:hAnsi="Segoe UI" w:cs="Segoe UI"/>
          <w:color w:val="000000"/>
          <w:sz w:val="20"/>
        </w:rPr>
        <w:t>Numer</w:t>
      </w:r>
      <w:proofErr w:type="spellEnd"/>
      <w:r w:rsidRPr="005378EB">
        <w:rPr>
          <w:rFonts w:ascii="Segoe UI" w:hAnsi="Segoe UI" w:cs="Segoe UI"/>
          <w:color w:val="000000"/>
          <w:sz w:val="20"/>
        </w:rPr>
        <w:t xml:space="preserve"> </w:t>
      </w:r>
      <w:proofErr w:type="spellStart"/>
      <w:r w:rsidRPr="005378EB">
        <w:rPr>
          <w:rFonts w:ascii="Segoe UI" w:hAnsi="Segoe UI" w:cs="Segoe UI"/>
          <w:color w:val="000000"/>
          <w:sz w:val="20"/>
        </w:rPr>
        <w:t>części</w:t>
      </w:r>
      <w:proofErr w:type="spellEnd"/>
      <w:r w:rsidRPr="005378EB">
        <w:rPr>
          <w:rFonts w:ascii="Segoe UI" w:hAnsi="Segoe UI" w:cs="Segoe UI"/>
          <w:color w:val="000000"/>
          <w:sz w:val="20"/>
        </w:rPr>
        <w:t xml:space="preserve"> </w:t>
      </w:r>
      <w:proofErr w:type="spellStart"/>
      <w:r w:rsidRPr="005378EB">
        <w:rPr>
          <w:rFonts w:ascii="Segoe UI" w:hAnsi="Segoe UI" w:cs="Segoe UI"/>
          <w:color w:val="000000"/>
          <w:sz w:val="20"/>
        </w:rPr>
        <w:t>i</w:t>
      </w:r>
      <w:proofErr w:type="spellEnd"/>
      <w:r w:rsidRPr="005378EB">
        <w:rPr>
          <w:rFonts w:ascii="Segoe UI" w:hAnsi="Segoe UI" w:cs="Segoe UI"/>
          <w:color w:val="000000"/>
          <w:sz w:val="20"/>
        </w:rPr>
        <w:t xml:space="preserve"> </w:t>
      </w:r>
      <w:proofErr w:type="spellStart"/>
      <w:r w:rsidRPr="005378EB">
        <w:rPr>
          <w:rFonts w:ascii="Segoe UI" w:hAnsi="Segoe UI" w:cs="Segoe UI"/>
          <w:color w:val="000000"/>
          <w:sz w:val="20"/>
        </w:rPr>
        <w:t>wersja</w:t>
      </w:r>
      <w:proofErr w:type="spellEnd"/>
    </w:p>
    <w:p w14:paraId="0E6F1C24" w14:textId="0C91F3AA" w:rsidR="005378EB" w:rsidRPr="005378EB" w:rsidRDefault="005378EB" w:rsidP="005378EB">
      <w:pPr>
        <w:widowControl w:val="0"/>
        <w:numPr>
          <w:ilvl w:val="0"/>
          <w:numId w:val="20"/>
        </w:numPr>
        <w:tabs>
          <w:tab w:val="clear" w:pos="468"/>
          <w:tab w:val="left" w:pos="840"/>
        </w:tabs>
        <w:autoSpaceDE w:val="0"/>
        <w:autoSpaceDN w:val="0"/>
        <w:adjustRightInd w:val="0"/>
        <w:ind w:left="840" w:hanging="480"/>
        <w:rPr>
          <w:rFonts w:ascii="Segoe UI" w:hAnsi="Segoe UI" w:cs="Segoe UI"/>
          <w:color w:val="000000"/>
          <w:sz w:val="20"/>
        </w:rPr>
      </w:pPr>
      <w:proofErr w:type="spellStart"/>
      <w:r w:rsidRPr="005378EB">
        <w:rPr>
          <w:rFonts w:ascii="Segoe UI" w:hAnsi="Segoe UI" w:cs="Segoe UI"/>
          <w:color w:val="000000"/>
          <w:sz w:val="20"/>
        </w:rPr>
        <w:t>Opis</w:t>
      </w:r>
      <w:proofErr w:type="spellEnd"/>
      <w:r w:rsidRPr="005378EB">
        <w:rPr>
          <w:rFonts w:ascii="Segoe UI" w:hAnsi="Segoe UI" w:cs="Segoe UI"/>
          <w:color w:val="000000"/>
          <w:sz w:val="20"/>
        </w:rPr>
        <w:t xml:space="preserve"> </w:t>
      </w:r>
      <w:proofErr w:type="spellStart"/>
      <w:r w:rsidRPr="005378EB">
        <w:rPr>
          <w:rFonts w:ascii="Segoe UI" w:hAnsi="Segoe UI" w:cs="Segoe UI"/>
          <w:color w:val="000000"/>
          <w:sz w:val="20"/>
        </w:rPr>
        <w:t>części</w:t>
      </w:r>
      <w:proofErr w:type="spellEnd"/>
      <w:r w:rsidRPr="005378EB">
        <w:rPr>
          <w:rFonts w:ascii="Segoe UI" w:hAnsi="Segoe UI" w:cs="Segoe UI"/>
          <w:color w:val="000000"/>
          <w:sz w:val="20"/>
        </w:rPr>
        <w:t xml:space="preserve"> – </w:t>
      </w:r>
      <w:proofErr w:type="spellStart"/>
      <w:r w:rsidRPr="005378EB">
        <w:rPr>
          <w:rFonts w:ascii="Segoe UI" w:hAnsi="Segoe UI" w:cs="Segoe UI"/>
          <w:color w:val="000000"/>
          <w:sz w:val="20"/>
        </w:rPr>
        <w:t>nazwa</w:t>
      </w:r>
      <w:proofErr w:type="spellEnd"/>
      <w:r w:rsidRPr="005378EB">
        <w:rPr>
          <w:rFonts w:ascii="Segoe UI" w:hAnsi="Segoe UI" w:cs="Segoe UI"/>
          <w:color w:val="000000"/>
          <w:sz w:val="20"/>
        </w:rPr>
        <w:t xml:space="preserve"> </w:t>
      </w:r>
      <w:proofErr w:type="spellStart"/>
      <w:r w:rsidRPr="005378EB">
        <w:rPr>
          <w:rFonts w:ascii="Segoe UI" w:hAnsi="Segoe UI" w:cs="Segoe UI"/>
          <w:color w:val="000000"/>
          <w:sz w:val="20"/>
        </w:rPr>
        <w:t>części</w:t>
      </w:r>
      <w:proofErr w:type="spellEnd"/>
    </w:p>
    <w:p w14:paraId="579736EA" w14:textId="1260A8E9" w:rsidR="005378EB" w:rsidRPr="005378EB" w:rsidRDefault="005378EB" w:rsidP="005378EB">
      <w:pPr>
        <w:widowControl w:val="0"/>
        <w:numPr>
          <w:ilvl w:val="0"/>
          <w:numId w:val="20"/>
        </w:numPr>
        <w:tabs>
          <w:tab w:val="clear" w:pos="468"/>
          <w:tab w:val="left" w:pos="840"/>
        </w:tabs>
        <w:autoSpaceDE w:val="0"/>
        <w:autoSpaceDN w:val="0"/>
        <w:adjustRightInd w:val="0"/>
        <w:ind w:left="840" w:hanging="480"/>
        <w:rPr>
          <w:rFonts w:ascii="Segoe UI" w:hAnsi="Segoe UI" w:cs="Segoe UI"/>
          <w:color w:val="000000"/>
          <w:sz w:val="20"/>
        </w:rPr>
      </w:pPr>
      <w:r w:rsidRPr="005378EB">
        <w:rPr>
          <w:rFonts w:ascii="Segoe UI" w:hAnsi="Segoe UI" w:cs="Segoe UI"/>
          <w:color w:val="000000"/>
          <w:sz w:val="20"/>
        </w:rPr>
        <w:t xml:space="preserve">Data </w:t>
      </w:r>
      <w:proofErr w:type="spellStart"/>
      <w:r w:rsidRPr="005378EB">
        <w:rPr>
          <w:rFonts w:ascii="Segoe UI" w:hAnsi="Segoe UI" w:cs="Segoe UI"/>
          <w:color w:val="000000"/>
          <w:sz w:val="20"/>
        </w:rPr>
        <w:t>kontroli</w:t>
      </w:r>
      <w:proofErr w:type="spellEnd"/>
    </w:p>
    <w:p w14:paraId="7F9C084F" w14:textId="739E798F" w:rsidR="005378EB" w:rsidRPr="005378EB" w:rsidRDefault="005378EB" w:rsidP="005378EB">
      <w:pPr>
        <w:widowControl w:val="0"/>
        <w:numPr>
          <w:ilvl w:val="0"/>
          <w:numId w:val="20"/>
        </w:numPr>
        <w:tabs>
          <w:tab w:val="clear" w:pos="468"/>
          <w:tab w:val="left" w:pos="840"/>
        </w:tabs>
        <w:autoSpaceDE w:val="0"/>
        <w:autoSpaceDN w:val="0"/>
        <w:adjustRightInd w:val="0"/>
        <w:ind w:left="840" w:hanging="480"/>
        <w:rPr>
          <w:rFonts w:ascii="Segoe UI" w:hAnsi="Segoe UI" w:cs="Segoe UI"/>
          <w:color w:val="000000"/>
          <w:sz w:val="20"/>
        </w:rPr>
      </w:pPr>
      <w:proofErr w:type="spellStart"/>
      <w:r w:rsidRPr="005378EB">
        <w:rPr>
          <w:rFonts w:ascii="Segoe UI" w:hAnsi="Segoe UI" w:cs="Segoe UI"/>
          <w:color w:val="000000"/>
          <w:sz w:val="20"/>
        </w:rPr>
        <w:t>Liczba</w:t>
      </w:r>
      <w:proofErr w:type="spellEnd"/>
      <w:r w:rsidRPr="005378EB">
        <w:rPr>
          <w:rFonts w:ascii="Segoe UI" w:hAnsi="Segoe UI" w:cs="Segoe UI"/>
          <w:color w:val="000000"/>
          <w:sz w:val="20"/>
        </w:rPr>
        <w:t xml:space="preserve"> </w:t>
      </w:r>
      <w:proofErr w:type="spellStart"/>
      <w:r w:rsidRPr="005378EB">
        <w:rPr>
          <w:rFonts w:ascii="Segoe UI" w:hAnsi="Segoe UI" w:cs="Segoe UI"/>
          <w:color w:val="000000"/>
          <w:sz w:val="20"/>
        </w:rPr>
        <w:t>części</w:t>
      </w:r>
      <w:proofErr w:type="spellEnd"/>
      <w:r w:rsidRPr="005378EB">
        <w:rPr>
          <w:rFonts w:ascii="Segoe UI" w:hAnsi="Segoe UI" w:cs="Segoe UI"/>
          <w:color w:val="000000"/>
          <w:sz w:val="20"/>
        </w:rPr>
        <w:t xml:space="preserve"> </w:t>
      </w:r>
      <w:proofErr w:type="spellStart"/>
      <w:r w:rsidRPr="005378EB">
        <w:rPr>
          <w:rFonts w:ascii="Segoe UI" w:hAnsi="Segoe UI" w:cs="Segoe UI"/>
          <w:color w:val="000000"/>
          <w:sz w:val="20"/>
        </w:rPr>
        <w:t>niezgodnych</w:t>
      </w:r>
      <w:proofErr w:type="spellEnd"/>
    </w:p>
    <w:p w14:paraId="26179E6C" w14:textId="3BDBF03C" w:rsidR="00F620C4" w:rsidRPr="005378EB" w:rsidRDefault="00F620C4" w:rsidP="00F620C4">
      <w:pPr>
        <w:widowControl w:val="0"/>
        <w:numPr>
          <w:ilvl w:val="0"/>
          <w:numId w:val="20"/>
        </w:numPr>
        <w:tabs>
          <w:tab w:val="clear" w:pos="468"/>
          <w:tab w:val="left" w:pos="840"/>
        </w:tabs>
        <w:autoSpaceDE w:val="0"/>
        <w:autoSpaceDN w:val="0"/>
        <w:adjustRightInd w:val="0"/>
        <w:ind w:left="840" w:hanging="480"/>
        <w:rPr>
          <w:rFonts w:ascii="Segoe UI" w:hAnsi="Segoe UI" w:cs="Segoe UI"/>
          <w:i/>
          <w:color w:val="0000FF"/>
          <w:sz w:val="20"/>
        </w:rPr>
      </w:pPr>
      <w:r w:rsidRPr="005378EB">
        <w:rPr>
          <w:rFonts w:ascii="Segoe UI" w:hAnsi="Segoe UI" w:cs="Segoe UI"/>
          <w:i/>
          <w:color w:val="0000FF"/>
          <w:sz w:val="20"/>
        </w:rPr>
        <w:t>Purchase Order Number</w:t>
      </w:r>
    </w:p>
    <w:p w14:paraId="73255AB1" w14:textId="77777777" w:rsidR="00F620C4" w:rsidRPr="005378EB" w:rsidRDefault="00F620C4" w:rsidP="00F620C4">
      <w:pPr>
        <w:widowControl w:val="0"/>
        <w:numPr>
          <w:ilvl w:val="0"/>
          <w:numId w:val="20"/>
        </w:numPr>
        <w:tabs>
          <w:tab w:val="clear" w:pos="468"/>
          <w:tab w:val="left" w:pos="840"/>
        </w:tabs>
        <w:autoSpaceDE w:val="0"/>
        <w:autoSpaceDN w:val="0"/>
        <w:adjustRightInd w:val="0"/>
        <w:ind w:left="840" w:hanging="480"/>
        <w:rPr>
          <w:rFonts w:ascii="Segoe UI" w:hAnsi="Segoe UI" w:cs="Segoe UI"/>
          <w:i/>
          <w:color w:val="0000FF"/>
          <w:sz w:val="20"/>
        </w:rPr>
      </w:pPr>
      <w:r w:rsidRPr="005378EB">
        <w:rPr>
          <w:rFonts w:ascii="Segoe UI" w:hAnsi="Segoe UI" w:cs="Segoe UI"/>
          <w:i/>
          <w:color w:val="0000FF"/>
          <w:sz w:val="20"/>
        </w:rPr>
        <w:t>Lot Identification Number (Batch or Serial Numbers)</w:t>
      </w:r>
    </w:p>
    <w:p w14:paraId="7B1520BF" w14:textId="77777777" w:rsidR="00F620C4" w:rsidRPr="005378EB" w:rsidRDefault="00F620C4" w:rsidP="00F620C4">
      <w:pPr>
        <w:widowControl w:val="0"/>
        <w:numPr>
          <w:ilvl w:val="0"/>
          <w:numId w:val="20"/>
        </w:numPr>
        <w:tabs>
          <w:tab w:val="clear" w:pos="468"/>
          <w:tab w:val="left" w:pos="840"/>
        </w:tabs>
        <w:autoSpaceDE w:val="0"/>
        <w:autoSpaceDN w:val="0"/>
        <w:adjustRightInd w:val="0"/>
        <w:ind w:left="840" w:hanging="480"/>
        <w:rPr>
          <w:rFonts w:ascii="Segoe UI" w:hAnsi="Segoe UI" w:cs="Segoe UI"/>
          <w:i/>
          <w:color w:val="0000FF"/>
          <w:sz w:val="20"/>
        </w:rPr>
      </w:pPr>
      <w:r w:rsidRPr="005378EB">
        <w:rPr>
          <w:rFonts w:ascii="Segoe UI" w:hAnsi="Segoe UI" w:cs="Segoe UI"/>
          <w:i/>
          <w:color w:val="0000FF"/>
          <w:sz w:val="20"/>
        </w:rPr>
        <w:t>Part Number and revision</w:t>
      </w:r>
    </w:p>
    <w:p w14:paraId="749647AE" w14:textId="77777777" w:rsidR="00F620C4" w:rsidRPr="005378EB" w:rsidRDefault="00F620C4" w:rsidP="00F620C4">
      <w:pPr>
        <w:widowControl w:val="0"/>
        <w:numPr>
          <w:ilvl w:val="0"/>
          <w:numId w:val="20"/>
        </w:numPr>
        <w:tabs>
          <w:tab w:val="clear" w:pos="468"/>
          <w:tab w:val="left" w:pos="840"/>
        </w:tabs>
        <w:autoSpaceDE w:val="0"/>
        <w:autoSpaceDN w:val="0"/>
        <w:adjustRightInd w:val="0"/>
        <w:ind w:left="840" w:hanging="480"/>
        <w:rPr>
          <w:rFonts w:ascii="Segoe UI" w:hAnsi="Segoe UI" w:cs="Segoe UI"/>
          <w:i/>
          <w:color w:val="0000FF"/>
          <w:sz w:val="20"/>
        </w:rPr>
      </w:pPr>
      <w:r w:rsidRPr="005378EB">
        <w:rPr>
          <w:rFonts w:ascii="Segoe UI" w:hAnsi="Segoe UI" w:cs="Segoe UI"/>
          <w:i/>
          <w:color w:val="0000FF"/>
          <w:sz w:val="20"/>
        </w:rPr>
        <w:t>Part Description – The name of the part</w:t>
      </w:r>
    </w:p>
    <w:p w14:paraId="4448C7A3" w14:textId="77777777" w:rsidR="00F620C4" w:rsidRPr="005378EB" w:rsidRDefault="00F620C4" w:rsidP="00F620C4">
      <w:pPr>
        <w:widowControl w:val="0"/>
        <w:numPr>
          <w:ilvl w:val="0"/>
          <w:numId w:val="20"/>
        </w:numPr>
        <w:tabs>
          <w:tab w:val="clear" w:pos="468"/>
          <w:tab w:val="left" w:pos="840"/>
        </w:tabs>
        <w:autoSpaceDE w:val="0"/>
        <w:autoSpaceDN w:val="0"/>
        <w:adjustRightInd w:val="0"/>
        <w:ind w:left="840" w:hanging="480"/>
        <w:rPr>
          <w:rFonts w:ascii="Segoe UI" w:hAnsi="Segoe UI" w:cs="Segoe UI"/>
          <w:i/>
          <w:color w:val="0000FF"/>
          <w:sz w:val="20"/>
        </w:rPr>
      </w:pPr>
      <w:r w:rsidRPr="005378EB">
        <w:rPr>
          <w:rFonts w:ascii="Segoe UI" w:hAnsi="Segoe UI" w:cs="Segoe UI"/>
          <w:i/>
          <w:color w:val="0000FF"/>
          <w:sz w:val="20"/>
        </w:rPr>
        <w:t xml:space="preserve">Date of Inspection </w:t>
      </w:r>
    </w:p>
    <w:p w14:paraId="371F8192" w14:textId="77777777" w:rsidR="00F620C4" w:rsidRPr="005378EB" w:rsidRDefault="00F620C4" w:rsidP="00F620C4">
      <w:pPr>
        <w:widowControl w:val="0"/>
        <w:numPr>
          <w:ilvl w:val="0"/>
          <w:numId w:val="20"/>
        </w:numPr>
        <w:tabs>
          <w:tab w:val="clear" w:pos="468"/>
          <w:tab w:val="left" w:pos="840"/>
        </w:tabs>
        <w:autoSpaceDE w:val="0"/>
        <w:autoSpaceDN w:val="0"/>
        <w:adjustRightInd w:val="0"/>
        <w:ind w:left="840" w:hanging="480"/>
        <w:rPr>
          <w:rFonts w:ascii="Segoe UI" w:hAnsi="Segoe UI" w:cs="Segoe UI"/>
          <w:i/>
          <w:color w:val="0000FF"/>
          <w:sz w:val="20"/>
        </w:rPr>
      </w:pPr>
      <w:r w:rsidRPr="005378EB">
        <w:rPr>
          <w:rFonts w:ascii="Segoe UI" w:hAnsi="Segoe UI" w:cs="Segoe UI"/>
          <w:i/>
          <w:color w:val="0000FF"/>
          <w:sz w:val="20"/>
        </w:rPr>
        <w:t xml:space="preserve">Quantity of Nonconforming parts  </w:t>
      </w:r>
    </w:p>
    <w:p w14:paraId="4EBA9135" w14:textId="77777777" w:rsidR="00F620C4" w:rsidRPr="008979F0" w:rsidRDefault="00F620C4" w:rsidP="00F620C4">
      <w:pPr>
        <w:widowControl w:val="0"/>
        <w:tabs>
          <w:tab w:val="left" w:pos="840"/>
        </w:tabs>
        <w:autoSpaceDE w:val="0"/>
        <w:autoSpaceDN w:val="0"/>
        <w:adjustRightInd w:val="0"/>
        <w:ind w:left="840"/>
        <w:rPr>
          <w:rFonts w:ascii="Segoe UI" w:hAnsi="Segoe UI" w:cs="Segoe UI"/>
          <w:sz w:val="20"/>
        </w:rPr>
      </w:pPr>
    </w:p>
    <w:p w14:paraId="3781C076" w14:textId="77777777" w:rsidR="005378EB" w:rsidRPr="0013085C" w:rsidRDefault="005378EB" w:rsidP="00F620C4">
      <w:pPr>
        <w:widowControl w:val="0"/>
        <w:autoSpaceDE w:val="0"/>
        <w:autoSpaceDN w:val="0"/>
        <w:adjustRightInd w:val="0"/>
        <w:ind w:left="108" w:hanging="18"/>
        <w:rPr>
          <w:rFonts w:ascii="Segoe UI" w:hAnsi="Segoe UI" w:cs="Segoe UI"/>
          <w:b/>
          <w:bCs/>
          <w:color w:val="000000"/>
          <w:sz w:val="20"/>
          <w:lang w:val="pl-PL"/>
        </w:rPr>
      </w:pPr>
      <w:r w:rsidRPr="0013085C">
        <w:rPr>
          <w:rFonts w:ascii="Segoe UI" w:hAnsi="Segoe UI" w:cs="Segoe UI"/>
          <w:b/>
          <w:bCs/>
          <w:color w:val="000000"/>
          <w:sz w:val="20"/>
          <w:lang w:val="pl-PL"/>
        </w:rPr>
        <w:t>Sekcja C. Opis niezgodności (D2)</w:t>
      </w:r>
    </w:p>
    <w:p w14:paraId="66618FEB" w14:textId="5AB04632" w:rsidR="00F620C4" w:rsidRPr="005378EB" w:rsidRDefault="00F620C4" w:rsidP="00F620C4">
      <w:pPr>
        <w:widowControl w:val="0"/>
        <w:autoSpaceDE w:val="0"/>
        <w:autoSpaceDN w:val="0"/>
        <w:adjustRightInd w:val="0"/>
        <w:ind w:left="108" w:hanging="18"/>
        <w:rPr>
          <w:rFonts w:ascii="Segoe UI" w:hAnsi="Segoe UI" w:cs="Segoe UI"/>
          <w:i/>
          <w:color w:val="0000FF"/>
          <w:sz w:val="20"/>
        </w:rPr>
      </w:pPr>
      <w:r w:rsidRPr="005378EB">
        <w:rPr>
          <w:rFonts w:ascii="Segoe UI" w:hAnsi="Segoe UI" w:cs="Segoe UI"/>
          <w:b/>
          <w:bCs/>
          <w:i/>
          <w:color w:val="0000FF"/>
          <w:sz w:val="20"/>
        </w:rPr>
        <w:t>Section C. Description of Nonconformity (D2)</w:t>
      </w:r>
    </w:p>
    <w:p w14:paraId="73A76B3E" w14:textId="00BB7AC6" w:rsidR="005378EB" w:rsidRPr="005378EB" w:rsidRDefault="005378EB" w:rsidP="005378EB">
      <w:pPr>
        <w:widowControl w:val="0"/>
        <w:numPr>
          <w:ilvl w:val="0"/>
          <w:numId w:val="19"/>
        </w:numPr>
        <w:tabs>
          <w:tab w:val="clear" w:pos="828"/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color w:val="000000"/>
          <w:sz w:val="20"/>
          <w:lang w:val="pl-PL"/>
        </w:rPr>
      </w:pPr>
      <w:r w:rsidRPr="005378EB">
        <w:rPr>
          <w:rFonts w:ascii="Segoe UI" w:hAnsi="Segoe UI" w:cs="Segoe UI"/>
          <w:color w:val="000000"/>
          <w:sz w:val="20"/>
          <w:lang w:val="pl-PL"/>
        </w:rPr>
        <w:t>Należy dołączyć opis wymagań (rysunek referencyjny, specyfikację, normę, w stosownych przypadkach).</w:t>
      </w:r>
    </w:p>
    <w:p w14:paraId="4A559CBA" w14:textId="1246BDFE" w:rsidR="005378EB" w:rsidRPr="005378EB" w:rsidRDefault="005378EB" w:rsidP="005378EB">
      <w:pPr>
        <w:widowControl w:val="0"/>
        <w:numPr>
          <w:ilvl w:val="0"/>
          <w:numId w:val="19"/>
        </w:numPr>
        <w:tabs>
          <w:tab w:val="clear" w:pos="828"/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color w:val="000000"/>
          <w:sz w:val="20"/>
          <w:lang w:val="pl-PL"/>
        </w:rPr>
      </w:pPr>
      <w:r w:rsidRPr="005378EB">
        <w:rPr>
          <w:rFonts w:ascii="Segoe UI" w:hAnsi="Segoe UI" w:cs="Segoe UI"/>
          <w:color w:val="000000"/>
          <w:sz w:val="20"/>
          <w:lang w:val="pl-PL"/>
        </w:rPr>
        <w:t>Szczegółowy opis niezgodności. Aby ułatwić zrozumienie niezgodności, należy zas</w:t>
      </w:r>
      <w:r>
        <w:rPr>
          <w:rFonts w:ascii="Segoe UI" w:hAnsi="Segoe UI" w:cs="Segoe UI"/>
          <w:color w:val="000000"/>
          <w:sz w:val="20"/>
          <w:lang w:val="pl-PL"/>
        </w:rPr>
        <w:t>tosować</w:t>
      </w:r>
      <w:r w:rsidRPr="005378EB">
        <w:rPr>
          <w:rFonts w:ascii="Segoe UI" w:hAnsi="Segoe UI" w:cs="Segoe UI"/>
          <w:color w:val="000000"/>
          <w:sz w:val="20"/>
          <w:lang w:val="pl-PL"/>
        </w:rPr>
        <w:t xml:space="preserve"> szkic</w:t>
      </w:r>
      <w:r>
        <w:rPr>
          <w:rFonts w:ascii="Segoe UI" w:hAnsi="Segoe UI" w:cs="Segoe UI"/>
          <w:color w:val="000000"/>
          <w:sz w:val="20"/>
          <w:lang w:val="pl-PL"/>
        </w:rPr>
        <w:t>e</w:t>
      </w:r>
      <w:r w:rsidRPr="005378EB">
        <w:rPr>
          <w:rFonts w:ascii="Segoe UI" w:hAnsi="Segoe UI" w:cs="Segoe UI"/>
          <w:color w:val="000000"/>
          <w:sz w:val="20"/>
          <w:lang w:val="pl-PL"/>
        </w:rPr>
        <w:t>, rysunk</w:t>
      </w:r>
      <w:r>
        <w:rPr>
          <w:rFonts w:ascii="Segoe UI" w:hAnsi="Segoe UI" w:cs="Segoe UI"/>
          <w:color w:val="000000"/>
          <w:sz w:val="20"/>
          <w:lang w:val="pl-PL"/>
        </w:rPr>
        <w:t>i</w:t>
      </w:r>
      <w:r w:rsidRPr="005378EB">
        <w:rPr>
          <w:rFonts w:ascii="Segoe UI" w:hAnsi="Segoe UI" w:cs="Segoe UI"/>
          <w:color w:val="000000"/>
          <w:sz w:val="20"/>
          <w:lang w:val="pl-PL"/>
        </w:rPr>
        <w:t>, specyfikacj</w:t>
      </w:r>
      <w:r>
        <w:rPr>
          <w:rFonts w:ascii="Segoe UI" w:hAnsi="Segoe UI" w:cs="Segoe UI"/>
          <w:color w:val="000000"/>
          <w:sz w:val="20"/>
          <w:lang w:val="pl-PL"/>
        </w:rPr>
        <w:t>e</w:t>
      </w:r>
      <w:r w:rsidRPr="005378EB">
        <w:rPr>
          <w:rFonts w:ascii="Segoe UI" w:hAnsi="Segoe UI" w:cs="Segoe UI"/>
          <w:color w:val="000000"/>
          <w:sz w:val="20"/>
          <w:lang w:val="pl-PL"/>
        </w:rPr>
        <w:t xml:space="preserve"> itp.</w:t>
      </w:r>
    </w:p>
    <w:p w14:paraId="47DB1944" w14:textId="1DB1D56E" w:rsidR="00F620C4" w:rsidRPr="005378EB" w:rsidRDefault="00F620C4" w:rsidP="00F620C4">
      <w:pPr>
        <w:widowControl w:val="0"/>
        <w:numPr>
          <w:ilvl w:val="0"/>
          <w:numId w:val="19"/>
        </w:numPr>
        <w:tabs>
          <w:tab w:val="clear" w:pos="828"/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i/>
          <w:color w:val="0000FF"/>
          <w:sz w:val="20"/>
        </w:rPr>
      </w:pPr>
      <w:r w:rsidRPr="005378EB">
        <w:rPr>
          <w:rFonts w:ascii="Segoe UI" w:hAnsi="Segoe UI" w:cs="Segoe UI"/>
          <w:i/>
          <w:color w:val="0000FF"/>
          <w:sz w:val="20"/>
        </w:rPr>
        <w:t xml:space="preserve">Include </w:t>
      </w:r>
      <w:r w:rsidR="009E7F25" w:rsidRPr="005378EB">
        <w:rPr>
          <w:rFonts w:ascii="Segoe UI" w:hAnsi="Segoe UI" w:cs="Segoe UI"/>
          <w:i/>
          <w:color w:val="0000FF"/>
          <w:sz w:val="20"/>
        </w:rPr>
        <w:t xml:space="preserve">a </w:t>
      </w:r>
      <w:r w:rsidRPr="005378EB">
        <w:rPr>
          <w:rFonts w:ascii="Segoe UI" w:hAnsi="Segoe UI" w:cs="Segoe UI"/>
          <w:i/>
          <w:color w:val="0000FF"/>
          <w:sz w:val="20"/>
        </w:rPr>
        <w:t xml:space="preserve">description of requirements (reference drawing, specification, standard as appropriate). </w:t>
      </w:r>
    </w:p>
    <w:p w14:paraId="3B6518F3" w14:textId="566C1D8E" w:rsidR="00F620C4" w:rsidRPr="005378EB" w:rsidRDefault="00F620C4" w:rsidP="00F620C4">
      <w:pPr>
        <w:widowControl w:val="0"/>
        <w:numPr>
          <w:ilvl w:val="0"/>
          <w:numId w:val="19"/>
        </w:numPr>
        <w:tabs>
          <w:tab w:val="clear" w:pos="828"/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i/>
          <w:color w:val="0000FF"/>
          <w:sz w:val="20"/>
        </w:rPr>
      </w:pPr>
      <w:r w:rsidRPr="005378EB">
        <w:rPr>
          <w:rFonts w:ascii="Segoe UI" w:hAnsi="Segoe UI" w:cs="Segoe UI"/>
          <w:i/>
          <w:color w:val="0000FF"/>
          <w:sz w:val="20"/>
        </w:rPr>
        <w:t>A detailed description of the nonconformance. Sketches, drawings, specifications, etc.</w:t>
      </w:r>
      <w:r w:rsidR="009E7F25" w:rsidRPr="005378EB">
        <w:rPr>
          <w:rFonts w:ascii="Segoe UI" w:hAnsi="Segoe UI" w:cs="Segoe UI"/>
          <w:i/>
          <w:color w:val="0000FF"/>
          <w:sz w:val="20"/>
        </w:rPr>
        <w:t>,</w:t>
      </w:r>
      <w:r w:rsidRPr="005378EB">
        <w:rPr>
          <w:rFonts w:ascii="Segoe UI" w:hAnsi="Segoe UI" w:cs="Segoe UI"/>
          <w:i/>
          <w:color w:val="0000FF"/>
          <w:sz w:val="20"/>
        </w:rPr>
        <w:t xml:space="preserve"> should be used to help the understanding of the nonconformity.</w:t>
      </w:r>
    </w:p>
    <w:p w14:paraId="307AF48D" w14:textId="77777777" w:rsidR="00F620C4" w:rsidRPr="008979F0" w:rsidRDefault="00F620C4" w:rsidP="00F620C4">
      <w:pPr>
        <w:widowControl w:val="0"/>
        <w:tabs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sz w:val="20"/>
        </w:rPr>
      </w:pPr>
    </w:p>
    <w:p w14:paraId="268646DB" w14:textId="77777777" w:rsidR="005378EB" w:rsidRPr="0013085C" w:rsidRDefault="005378EB" w:rsidP="00F620C4">
      <w:pPr>
        <w:widowControl w:val="0"/>
        <w:autoSpaceDE w:val="0"/>
        <w:autoSpaceDN w:val="0"/>
        <w:adjustRightInd w:val="0"/>
        <w:ind w:left="108" w:hanging="18"/>
        <w:rPr>
          <w:rFonts w:ascii="Segoe UI" w:hAnsi="Segoe UI" w:cs="Segoe UI"/>
          <w:b/>
          <w:bCs/>
          <w:color w:val="000000"/>
          <w:sz w:val="20"/>
          <w:lang w:val="pl-PL"/>
        </w:rPr>
      </w:pPr>
      <w:r w:rsidRPr="0013085C">
        <w:rPr>
          <w:rFonts w:ascii="Segoe UI" w:hAnsi="Segoe UI" w:cs="Segoe UI"/>
          <w:b/>
          <w:bCs/>
          <w:color w:val="000000"/>
          <w:sz w:val="20"/>
          <w:lang w:val="pl-PL"/>
        </w:rPr>
        <w:t>Sekcja D. Działania powstrzymujące – Wymagana reakcja w ciągu 24 godzin (D3)</w:t>
      </w:r>
    </w:p>
    <w:p w14:paraId="780489A1" w14:textId="3DE8C97B" w:rsidR="00F620C4" w:rsidRPr="005378EB" w:rsidRDefault="00F620C4" w:rsidP="00F620C4">
      <w:pPr>
        <w:widowControl w:val="0"/>
        <w:autoSpaceDE w:val="0"/>
        <w:autoSpaceDN w:val="0"/>
        <w:adjustRightInd w:val="0"/>
        <w:ind w:left="108" w:hanging="18"/>
        <w:rPr>
          <w:rFonts w:ascii="Segoe UI" w:hAnsi="Segoe UI" w:cs="Segoe UI"/>
          <w:i/>
          <w:color w:val="0000FF"/>
          <w:sz w:val="20"/>
        </w:rPr>
      </w:pPr>
      <w:r w:rsidRPr="005378EB">
        <w:rPr>
          <w:rFonts w:ascii="Segoe UI" w:hAnsi="Segoe UI" w:cs="Segoe UI"/>
          <w:b/>
          <w:bCs/>
          <w:i/>
          <w:color w:val="0000FF"/>
          <w:sz w:val="20"/>
        </w:rPr>
        <w:t>Section D. Containment Action(s) – Response Required within 24 hours (D3)</w:t>
      </w:r>
    </w:p>
    <w:p w14:paraId="01E22FA2" w14:textId="1679221B" w:rsidR="005378EB" w:rsidRPr="005378EB" w:rsidRDefault="005378EB" w:rsidP="00F620C4">
      <w:pPr>
        <w:widowControl w:val="0"/>
        <w:numPr>
          <w:ilvl w:val="0"/>
          <w:numId w:val="18"/>
        </w:numPr>
        <w:tabs>
          <w:tab w:val="clear" w:pos="1188"/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sz w:val="20"/>
        </w:rPr>
      </w:pPr>
      <w:proofErr w:type="spellStart"/>
      <w:r w:rsidRPr="005378EB">
        <w:rPr>
          <w:rFonts w:ascii="Segoe UI" w:hAnsi="Segoe UI" w:cs="Segoe UI"/>
          <w:sz w:val="20"/>
        </w:rPr>
        <w:t>Wypełnij</w:t>
      </w:r>
      <w:proofErr w:type="spellEnd"/>
      <w:r w:rsidRPr="005378EB">
        <w:rPr>
          <w:rFonts w:ascii="Segoe UI" w:hAnsi="Segoe UI" w:cs="Segoe UI"/>
          <w:sz w:val="20"/>
        </w:rPr>
        <w:t xml:space="preserve">, </w:t>
      </w:r>
      <w:proofErr w:type="spellStart"/>
      <w:r w:rsidRPr="005378EB">
        <w:rPr>
          <w:rFonts w:ascii="Segoe UI" w:hAnsi="Segoe UI" w:cs="Segoe UI"/>
          <w:sz w:val="20"/>
        </w:rPr>
        <w:t>jeśli</w:t>
      </w:r>
      <w:proofErr w:type="spellEnd"/>
      <w:r w:rsidRPr="005378EB">
        <w:rPr>
          <w:rFonts w:ascii="Segoe UI" w:hAnsi="Segoe UI" w:cs="Segoe UI"/>
          <w:sz w:val="20"/>
        </w:rPr>
        <w:t xml:space="preserve"> </w:t>
      </w:r>
      <w:proofErr w:type="spellStart"/>
      <w:r w:rsidRPr="005378EB">
        <w:rPr>
          <w:rFonts w:ascii="Segoe UI" w:hAnsi="Segoe UI" w:cs="Segoe UI"/>
          <w:sz w:val="20"/>
        </w:rPr>
        <w:t>dotyczy</w:t>
      </w:r>
      <w:proofErr w:type="spellEnd"/>
      <w:r w:rsidRPr="005378EB">
        <w:rPr>
          <w:rFonts w:ascii="Segoe UI" w:hAnsi="Segoe UI" w:cs="Segoe UI"/>
          <w:sz w:val="20"/>
        </w:rPr>
        <w:t>.</w:t>
      </w:r>
    </w:p>
    <w:p w14:paraId="6120DF78" w14:textId="3F7E64F1" w:rsidR="00F620C4" w:rsidRPr="005378EB" w:rsidRDefault="005378EB" w:rsidP="00F620C4">
      <w:pPr>
        <w:widowControl w:val="0"/>
        <w:numPr>
          <w:ilvl w:val="0"/>
          <w:numId w:val="18"/>
        </w:numPr>
        <w:tabs>
          <w:tab w:val="clear" w:pos="1188"/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i/>
          <w:color w:val="0000FF"/>
          <w:sz w:val="20"/>
        </w:rPr>
      </w:pPr>
      <w:r>
        <w:rPr>
          <w:rFonts w:ascii="Segoe UI" w:hAnsi="Segoe UI" w:cs="Segoe UI"/>
          <w:i/>
          <w:color w:val="0000FF"/>
          <w:sz w:val="20"/>
        </w:rPr>
        <w:t>Complete if</w:t>
      </w:r>
      <w:r w:rsidR="00F620C4" w:rsidRPr="005378EB">
        <w:rPr>
          <w:rFonts w:ascii="Segoe UI" w:hAnsi="Segoe UI" w:cs="Segoe UI"/>
          <w:i/>
          <w:color w:val="0000FF"/>
          <w:sz w:val="20"/>
        </w:rPr>
        <w:t xml:space="preserve"> applicable.</w:t>
      </w:r>
    </w:p>
    <w:p w14:paraId="4529F3B5" w14:textId="77777777" w:rsidR="00F620C4" w:rsidRPr="008979F0" w:rsidRDefault="00F620C4" w:rsidP="00F620C4">
      <w:pPr>
        <w:widowControl w:val="0"/>
        <w:tabs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sz w:val="20"/>
        </w:rPr>
      </w:pPr>
    </w:p>
    <w:p w14:paraId="3551DF29" w14:textId="0BCFA084" w:rsidR="005378EB" w:rsidRDefault="005378EB" w:rsidP="00F620C4">
      <w:pPr>
        <w:widowControl w:val="0"/>
        <w:autoSpaceDE w:val="0"/>
        <w:autoSpaceDN w:val="0"/>
        <w:adjustRightInd w:val="0"/>
        <w:ind w:left="108"/>
        <w:rPr>
          <w:rFonts w:ascii="Segoe UI" w:hAnsi="Segoe UI" w:cs="Segoe UI"/>
          <w:b/>
          <w:bCs/>
          <w:color w:val="000000"/>
          <w:sz w:val="20"/>
          <w:lang w:val="pl-PL"/>
        </w:rPr>
      </w:pPr>
      <w:r w:rsidRPr="005378EB">
        <w:rPr>
          <w:rFonts w:ascii="Segoe UI" w:hAnsi="Segoe UI" w:cs="Segoe UI"/>
          <w:b/>
          <w:bCs/>
          <w:color w:val="000000"/>
          <w:sz w:val="20"/>
          <w:lang w:val="pl-PL"/>
        </w:rPr>
        <w:t xml:space="preserve">Sekcja E. </w:t>
      </w:r>
      <w:r>
        <w:rPr>
          <w:rFonts w:ascii="Segoe UI" w:hAnsi="Segoe UI" w:cs="Segoe UI"/>
          <w:b/>
          <w:bCs/>
          <w:color w:val="000000"/>
          <w:sz w:val="20"/>
          <w:lang w:val="pl-PL"/>
        </w:rPr>
        <w:t xml:space="preserve">Główna </w:t>
      </w:r>
      <w:r w:rsidRPr="005378EB">
        <w:rPr>
          <w:rFonts w:ascii="Segoe UI" w:hAnsi="Segoe UI" w:cs="Segoe UI"/>
          <w:b/>
          <w:bCs/>
          <w:color w:val="000000"/>
          <w:sz w:val="20"/>
          <w:lang w:val="pl-PL"/>
        </w:rPr>
        <w:t>Przyczyna (D4)</w:t>
      </w:r>
    </w:p>
    <w:p w14:paraId="75773CEB" w14:textId="4466C2F4" w:rsidR="00F620C4" w:rsidRPr="005378EB" w:rsidRDefault="00F620C4" w:rsidP="00F620C4">
      <w:pPr>
        <w:widowControl w:val="0"/>
        <w:autoSpaceDE w:val="0"/>
        <w:autoSpaceDN w:val="0"/>
        <w:adjustRightInd w:val="0"/>
        <w:ind w:left="108"/>
        <w:rPr>
          <w:rFonts w:ascii="Segoe UI" w:hAnsi="Segoe UI" w:cs="Segoe UI"/>
          <w:i/>
          <w:color w:val="0000FF"/>
          <w:sz w:val="20"/>
          <w:lang w:val="en-US"/>
        </w:rPr>
      </w:pPr>
      <w:r w:rsidRPr="005378EB">
        <w:rPr>
          <w:rFonts w:ascii="Segoe UI" w:hAnsi="Segoe UI" w:cs="Segoe UI"/>
          <w:b/>
          <w:bCs/>
          <w:i/>
          <w:color w:val="0000FF"/>
          <w:sz w:val="20"/>
          <w:lang w:val="en-US"/>
        </w:rPr>
        <w:t>Section E. Root Cause (D4)</w:t>
      </w:r>
    </w:p>
    <w:p w14:paraId="305293AD" w14:textId="1FB6460D" w:rsidR="005378EB" w:rsidRPr="005378EB" w:rsidRDefault="005378EB" w:rsidP="005378EB">
      <w:pPr>
        <w:widowControl w:val="0"/>
        <w:numPr>
          <w:ilvl w:val="0"/>
          <w:numId w:val="18"/>
        </w:numPr>
        <w:tabs>
          <w:tab w:val="clear" w:pos="1188"/>
          <w:tab w:val="left" w:pos="720"/>
        </w:tabs>
        <w:autoSpaceDE w:val="0"/>
        <w:autoSpaceDN w:val="0"/>
        <w:adjustRightInd w:val="0"/>
        <w:ind w:left="720"/>
        <w:jc w:val="both"/>
        <w:rPr>
          <w:rFonts w:ascii="Segoe UI" w:hAnsi="Segoe UI" w:cs="Segoe UI"/>
          <w:sz w:val="20"/>
          <w:lang w:val="pl-PL"/>
        </w:rPr>
      </w:pPr>
      <w:r w:rsidRPr="005378EB">
        <w:rPr>
          <w:rFonts w:ascii="Segoe UI" w:hAnsi="Segoe UI" w:cs="Segoe UI"/>
          <w:sz w:val="20"/>
          <w:lang w:val="pl-PL"/>
        </w:rPr>
        <w:t xml:space="preserve">Nieustanna analiza przyczyn źródłowych to szybkie i wytrwałe poszukiwanie fundamentalnych przyczyn awarii lub błędów procesu, które po rozwiązaniu zapobiegają ponownemu wystąpieniu problemu. Należy uwzględnić przyczynę/przyczyny </w:t>
      </w:r>
      <w:r>
        <w:rPr>
          <w:rFonts w:ascii="Segoe UI" w:hAnsi="Segoe UI" w:cs="Segoe UI"/>
          <w:sz w:val="20"/>
          <w:lang w:val="pl-PL"/>
        </w:rPr>
        <w:t>przeoczonej niezgodności</w:t>
      </w:r>
      <w:r w:rsidRPr="005378EB">
        <w:rPr>
          <w:rFonts w:ascii="Segoe UI" w:hAnsi="Segoe UI" w:cs="Segoe UI"/>
          <w:sz w:val="20"/>
          <w:lang w:val="pl-PL"/>
        </w:rPr>
        <w:t>, przyczynę/przyczyny niezgodności i przyczynę/przyczyny problemu systemowego, a także metodologię zastosowaną do określenia przyczyn źródłowych (</w:t>
      </w:r>
      <w:r>
        <w:rPr>
          <w:rFonts w:ascii="Segoe UI" w:hAnsi="Segoe UI" w:cs="Segoe UI"/>
          <w:sz w:val="20"/>
          <w:lang w:val="pl-PL"/>
        </w:rPr>
        <w:t>przykłady obejmują 8D, 5x</w:t>
      </w:r>
      <w:r w:rsidRPr="005378EB">
        <w:rPr>
          <w:rFonts w:ascii="Segoe UI" w:hAnsi="Segoe UI" w:cs="Segoe UI"/>
          <w:sz w:val="20"/>
          <w:lang w:val="pl-PL"/>
        </w:rPr>
        <w:t xml:space="preserve">Dlaczego, Apollo </w:t>
      </w:r>
      <w:r>
        <w:rPr>
          <w:rFonts w:ascii="Segoe UI" w:hAnsi="Segoe UI" w:cs="Segoe UI"/>
          <w:sz w:val="20"/>
          <w:lang w:val="pl-PL"/>
        </w:rPr>
        <w:t xml:space="preserve">RCA </w:t>
      </w:r>
      <w:r w:rsidRPr="005378EB">
        <w:rPr>
          <w:rFonts w:ascii="Segoe UI" w:hAnsi="Segoe UI" w:cs="Segoe UI"/>
          <w:sz w:val="20"/>
          <w:lang w:val="pl-PL"/>
        </w:rPr>
        <w:t>itp.).</w:t>
      </w:r>
    </w:p>
    <w:p w14:paraId="7A68FF39" w14:textId="43021D50" w:rsidR="00F620C4" w:rsidRPr="005378EB" w:rsidRDefault="00F620C4" w:rsidP="005378EB">
      <w:pPr>
        <w:widowControl w:val="0"/>
        <w:numPr>
          <w:ilvl w:val="0"/>
          <w:numId w:val="18"/>
        </w:numPr>
        <w:tabs>
          <w:tab w:val="clear" w:pos="1188"/>
          <w:tab w:val="left" w:pos="720"/>
        </w:tabs>
        <w:autoSpaceDE w:val="0"/>
        <w:autoSpaceDN w:val="0"/>
        <w:adjustRightInd w:val="0"/>
        <w:ind w:left="720"/>
        <w:jc w:val="both"/>
        <w:rPr>
          <w:rFonts w:ascii="Segoe UI" w:hAnsi="Segoe UI" w:cs="Segoe UI"/>
          <w:i/>
          <w:color w:val="0000FF"/>
          <w:sz w:val="20"/>
        </w:rPr>
      </w:pPr>
      <w:r w:rsidRPr="005378EB">
        <w:rPr>
          <w:rFonts w:ascii="Segoe UI" w:hAnsi="Segoe UI" w:cs="Segoe UI"/>
          <w:i/>
          <w:color w:val="0000FF"/>
          <w:sz w:val="20"/>
        </w:rPr>
        <w:t>Relentless root cause analysis is the rapid and persistent pursuit of the fundamental breakdown or failure of the process that, when resolved, prevents a recurrence of the problem. Include cause/s of Escape, cause/s of the nonconformance</w:t>
      </w:r>
      <w:r w:rsidR="009E7F25" w:rsidRPr="005378EB">
        <w:rPr>
          <w:rFonts w:ascii="Segoe UI" w:hAnsi="Segoe UI" w:cs="Segoe UI"/>
          <w:i/>
          <w:color w:val="0000FF"/>
          <w:sz w:val="20"/>
        </w:rPr>
        <w:t>,</w:t>
      </w:r>
      <w:r w:rsidRPr="005378EB">
        <w:rPr>
          <w:rFonts w:ascii="Segoe UI" w:hAnsi="Segoe UI" w:cs="Segoe UI"/>
          <w:i/>
          <w:color w:val="0000FF"/>
          <w:sz w:val="20"/>
        </w:rPr>
        <w:t xml:space="preserve"> and cause/s of </w:t>
      </w:r>
      <w:r w:rsidR="009E7F25" w:rsidRPr="005378EB">
        <w:rPr>
          <w:rFonts w:ascii="Segoe UI" w:hAnsi="Segoe UI" w:cs="Segoe UI"/>
          <w:i/>
          <w:color w:val="0000FF"/>
          <w:sz w:val="20"/>
        </w:rPr>
        <w:t xml:space="preserve">the </w:t>
      </w:r>
      <w:r w:rsidRPr="005378EB">
        <w:rPr>
          <w:rFonts w:ascii="Segoe UI" w:hAnsi="Segoe UI" w:cs="Segoe UI"/>
          <w:i/>
          <w:color w:val="0000FF"/>
          <w:sz w:val="20"/>
        </w:rPr>
        <w:t>systemic problem as well as the Methodology used to determine root causes (Examples include 8D, 5-Why’s, Apollo</w:t>
      </w:r>
      <w:r w:rsidR="005378EB">
        <w:rPr>
          <w:rFonts w:ascii="Segoe UI" w:hAnsi="Segoe UI" w:cs="Segoe UI"/>
          <w:i/>
          <w:color w:val="0000FF"/>
          <w:sz w:val="20"/>
        </w:rPr>
        <w:t xml:space="preserve"> RCA</w:t>
      </w:r>
      <w:r w:rsidRPr="005378EB">
        <w:rPr>
          <w:rFonts w:ascii="Segoe UI" w:hAnsi="Segoe UI" w:cs="Segoe UI"/>
          <w:i/>
          <w:color w:val="0000FF"/>
          <w:sz w:val="20"/>
        </w:rPr>
        <w:t>, etc.)</w:t>
      </w:r>
    </w:p>
    <w:p w14:paraId="291437A7" w14:textId="77777777" w:rsidR="00F620C4" w:rsidRPr="008979F0" w:rsidRDefault="00F620C4" w:rsidP="00F620C4">
      <w:pPr>
        <w:widowControl w:val="0"/>
        <w:tabs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sz w:val="20"/>
        </w:rPr>
      </w:pPr>
    </w:p>
    <w:p w14:paraId="39C90B4D" w14:textId="77777777" w:rsidR="003C74CF" w:rsidRPr="0013085C" w:rsidRDefault="003C74CF" w:rsidP="003C74CF">
      <w:pPr>
        <w:keepNext/>
        <w:widowControl w:val="0"/>
        <w:autoSpaceDE w:val="0"/>
        <w:autoSpaceDN w:val="0"/>
        <w:adjustRightInd w:val="0"/>
        <w:ind w:left="108"/>
        <w:rPr>
          <w:rFonts w:ascii="Segoe UI" w:hAnsi="Segoe UI" w:cs="Segoe UI"/>
          <w:b/>
          <w:bCs/>
          <w:color w:val="000000"/>
          <w:sz w:val="20"/>
          <w:lang w:val="pl-PL"/>
        </w:rPr>
      </w:pPr>
      <w:r w:rsidRPr="0013085C">
        <w:rPr>
          <w:rFonts w:ascii="Segoe UI" w:hAnsi="Segoe UI" w:cs="Segoe UI"/>
          <w:b/>
          <w:bCs/>
          <w:color w:val="000000"/>
          <w:sz w:val="20"/>
          <w:lang w:val="pl-PL"/>
        </w:rPr>
        <w:lastRenderedPageBreak/>
        <w:t>Sekcja F. Działania naprawcze (D5, D6, D7)</w:t>
      </w:r>
    </w:p>
    <w:p w14:paraId="07A7C495" w14:textId="106625E9" w:rsidR="00F620C4" w:rsidRPr="003C74CF" w:rsidRDefault="00F620C4" w:rsidP="00F620C4">
      <w:pPr>
        <w:widowControl w:val="0"/>
        <w:autoSpaceDE w:val="0"/>
        <w:autoSpaceDN w:val="0"/>
        <w:adjustRightInd w:val="0"/>
        <w:ind w:left="108"/>
        <w:rPr>
          <w:rFonts w:ascii="Segoe UI" w:hAnsi="Segoe UI" w:cs="Segoe UI"/>
          <w:i/>
          <w:color w:val="0000FF"/>
          <w:sz w:val="20"/>
        </w:rPr>
      </w:pPr>
      <w:r w:rsidRPr="003C74CF">
        <w:rPr>
          <w:rFonts w:ascii="Segoe UI" w:hAnsi="Segoe UI" w:cs="Segoe UI"/>
          <w:b/>
          <w:bCs/>
          <w:i/>
          <w:color w:val="0000FF"/>
          <w:sz w:val="20"/>
        </w:rPr>
        <w:t>Section F. Corrective Action (D5, D6, D7)</w:t>
      </w:r>
    </w:p>
    <w:p w14:paraId="142E0FFC" w14:textId="258A8DC9" w:rsidR="003C74CF" w:rsidRPr="003C74CF" w:rsidRDefault="003C74CF" w:rsidP="003C74CF">
      <w:pPr>
        <w:widowControl w:val="0"/>
        <w:numPr>
          <w:ilvl w:val="0"/>
          <w:numId w:val="18"/>
        </w:numPr>
        <w:tabs>
          <w:tab w:val="clear" w:pos="1188"/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color w:val="000000"/>
          <w:sz w:val="20"/>
          <w:lang w:val="pl-PL"/>
        </w:rPr>
      </w:pPr>
      <w:r w:rsidRPr="003C74CF">
        <w:rPr>
          <w:rFonts w:ascii="Segoe UI" w:hAnsi="Segoe UI" w:cs="Segoe UI"/>
          <w:color w:val="000000"/>
          <w:sz w:val="20"/>
          <w:lang w:val="pl-PL"/>
        </w:rPr>
        <w:t>Działania naprawcze lub działania korygujące w przypadku wystąpienia usterki, niezgodności i problemu systemowego (zapobiegawcze)</w:t>
      </w:r>
    </w:p>
    <w:p w14:paraId="576D2063" w14:textId="3A99D470" w:rsidR="003C74CF" w:rsidRPr="003C74CF" w:rsidRDefault="003C74CF" w:rsidP="003C74CF">
      <w:pPr>
        <w:widowControl w:val="0"/>
        <w:numPr>
          <w:ilvl w:val="0"/>
          <w:numId w:val="18"/>
        </w:numPr>
        <w:tabs>
          <w:tab w:val="clear" w:pos="1188"/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color w:val="000000"/>
          <w:sz w:val="20"/>
          <w:lang w:val="pl-PL"/>
        </w:rPr>
      </w:pPr>
      <w:r w:rsidRPr="003C74CF">
        <w:rPr>
          <w:rFonts w:ascii="Segoe UI" w:hAnsi="Segoe UI" w:cs="Segoe UI"/>
          <w:color w:val="000000"/>
          <w:sz w:val="20"/>
          <w:lang w:val="pl-PL"/>
        </w:rPr>
        <w:t>Data wdrożenia lub numer partii wymagany dla każdego podjętego działania naprawczego</w:t>
      </w:r>
    </w:p>
    <w:p w14:paraId="4A2D4379" w14:textId="3A728BE2" w:rsidR="00F620C4" w:rsidRPr="003C74CF" w:rsidRDefault="00F620C4" w:rsidP="00F620C4">
      <w:pPr>
        <w:widowControl w:val="0"/>
        <w:numPr>
          <w:ilvl w:val="0"/>
          <w:numId w:val="18"/>
        </w:numPr>
        <w:tabs>
          <w:tab w:val="clear" w:pos="1188"/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i/>
          <w:color w:val="0000FF"/>
          <w:sz w:val="20"/>
        </w:rPr>
      </w:pPr>
      <w:r w:rsidRPr="003C74CF">
        <w:rPr>
          <w:rFonts w:ascii="Segoe UI" w:hAnsi="Segoe UI" w:cs="Segoe UI"/>
          <w:i/>
          <w:color w:val="0000FF"/>
          <w:sz w:val="20"/>
        </w:rPr>
        <w:t xml:space="preserve">Corrective action or actions for the </w:t>
      </w:r>
      <w:r w:rsidR="009E7F25" w:rsidRPr="003C74CF">
        <w:rPr>
          <w:rFonts w:ascii="Segoe UI" w:hAnsi="Segoe UI" w:cs="Segoe UI"/>
          <w:i/>
          <w:color w:val="0000FF"/>
          <w:sz w:val="20"/>
        </w:rPr>
        <w:t>E</w:t>
      </w:r>
      <w:r w:rsidRPr="003C74CF">
        <w:rPr>
          <w:rFonts w:ascii="Segoe UI" w:hAnsi="Segoe UI" w:cs="Segoe UI"/>
          <w:i/>
          <w:color w:val="0000FF"/>
          <w:sz w:val="20"/>
        </w:rPr>
        <w:t>scape, the nonconformance</w:t>
      </w:r>
      <w:r w:rsidR="009E7F25" w:rsidRPr="003C74CF">
        <w:rPr>
          <w:rFonts w:ascii="Segoe UI" w:hAnsi="Segoe UI" w:cs="Segoe UI"/>
          <w:i/>
          <w:color w:val="0000FF"/>
          <w:sz w:val="20"/>
        </w:rPr>
        <w:t>,</w:t>
      </w:r>
      <w:r w:rsidRPr="003C74CF">
        <w:rPr>
          <w:rFonts w:ascii="Segoe UI" w:hAnsi="Segoe UI" w:cs="Segoe UI"/>
          <w:i/>
          <w:color w:val="0000FF"/>
          <w:sz w:val="20"/>
        </w:rPr>
        <w:t xml:space="preserve"> and the systemic problem (preventive)</w:t>
      </w:r>
    </w:p>
    <w:p w14:paraId="45824D67" w14:textId="77777777" w:rsidR="00F620C4" w:rsidRPr="003C74CF" w:rsidRDefault="00F620C4" w:rsidP="00F620C4">
      <w:pPr>
        <w:widowControl w:val="0"/>
        <w:numPr>
          <w:ilvl w:val="0"/>
          <w:numId w:val="18"/>
        </w:numPr>
        <w:tabs>
          <w:tab w:val="clear" w:pos="1188"/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i/>
          <w:color w:val="0000FF"/>
          <w:sz w:val="20"/>
        </w:rPr>
      </w:pPr>
      <w:r w:rsidRPr="003C74CF">
        <w:rPr>
          <w:rFonts w:ascii="Segoe UI" w:hAnsi="Segoe UI" w:cs="Segoe UI"/>
          <w:i/>
          <w:color w:val="0000FF"/>
          <w:sz w:val="20"/>
        </w:rPr>
        <w:t>Implementation date or Lot ID required for each corrective action taken</w:t>
      </w:r>
    </w:p>
    <w:p w14:paraId="32E03718" w14:textId="77777777" w:rsidR="00F620C4" w:rsidRPr="00756181" w:rsidRDefault="00F620C4" w:rsidP="00F620C4">
      <w:pPr>
        <w:widowControl w:val="0"/>
        <w:tabs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sz w:val="20"/>
          <w:lang w:val="pl-PL"/>
        </w:rPr>
      </w:pPr>
      <w:r w:rsidRPr="00756181">
        <w:rPr>
          <w:rFonts w:ascii="Segoe UI" w:hAnsi="Segoe UI" w:cs="Segoe UI"/>
          <w:color w:val="000000"/>
          <w:sz w:val="20"/>
          <w:lang w:val="pl-PL"/>
        </w:rPr>
        <w:t xml:space="preserve">. </w:t>
      </w:r>
    </w:p>
    <w:p w14:paraId="5DF14625" w14:textId="77777777" w:rsidR="003C74CF" w:rsidRDefault="003C74CF" w:rsidP="00F620C4">
      <w:pPr>
        <w:widowControl w:val="0"/>
        <w:autoSpaceDE w:val="0"/>
        <w:autoSpaceDN w:val="0"/>
        <w:adjustRightInd w:val="0"/>
        <w:ind w:left="108"/>
        <w:rPr>
          <w:rFonts w:ascii="Segoe UI" w:hAnsi="Segoe UI" w:cs="Segoe UI"/>
          <w:b/>
          <w:bCs/>
          <w:color w:val="000000"/>
          <w:sz w:val="20"/>
          <w:lang w:val="pl-PL"/>
        </w:rPr>
      </w:pPr>
      <w:r w:rsidRPr="003C74CF">
        <w:rPr>
          <w:rFonts w:ascii="Segoe UI" w:hAnsi="Segoe UI" w:cs="Segoe UI"/>
          <w:b/>
          <w:bCs/>
          <w:color w:val="000000"/>
          <w:sz w:val="20"/>
          <w:lang w:val="pl-PL"/>
        </w:rPr>
        <w:t>Sekcja G. Działania naprawcze – Poziom zabezpieczenia przed błędami</w:t>
      </w:r>
    </w:p>
    <w:p w14:paraId="5EAE62EB" w14:textId="6712F942" w:rsidR="00F620C4" w:rsidRPr="003C74CF" w:rsidRDefault="00F620C4" w:rsidP="00F620C4">
      <w:pPr>
        <w:widowControl w:val="0"/>
        <w:autoSpaceDE w:val="0"/>
        <w:autoSpaceDN w:val="0"/>
        <w:adjustRightInd w:val="0"/>
        <w:ind w:left="108"/>
        <w:rPr>
          <w:rFonts w:ascii="Segoe UI" w:hAnsi="Segoe UI" w:cs="Segoe UI"/>
          <w:i/>
          <w:color w:val="0000FF"/>
          <w:sz w:val="20"/>
          <w:lang w:val="en-US"/>
        </w:rPr>
      </w:pPr>
      <w:r w:rsidRPr="003C74CF">
        <w:rPr>
          <w:rFonts w:ascii="Segoe UI" w:hAnsi="Segoe UI" w:cs="Segoe UI"/>
          <w:b/>
          <w:bCs/>
          <w:i/>
          <w:color w:val="0000FF"/>
          <w:sz w:val="20"/>
          <w:lang w:val="en-US"/>
        </w:rPr>
        <w:t>Section G. Corrective Action – Level of Mistake- Proofing</w:t>
      </w:r>
    </w:p>
    <w:p w14:paraId="01067D23" w14:textId="58F95B9F" w:rsidR="003C74CF" w:rsidRPr="003C74CF" w:rsidRDefault="003C74CF" w:rsidP="003C74CF">
      <w:pPr>
        <w:widowControl w:val="0"/>
        <w:numPr>
          <w:ilvl w:val="0"/>
          <w:numId w:val="18"/>
        </w:numPr>
        <w:tabs>
          <w:tab w:val="clear" w:pos="1188"/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color w:val="000000"/>
          <w:sz w:val="20"/>
          <w:lang w:val="pl-PL"/>
        </w:rPr>
      </w:pPr>
      <w:r w:rsidRPr="003C74CF">
        <w:rPr>
          <w:rFonts w:ascii="Segoe UI" w:hAnsi="Segoe UI" w:cs="Segoe UI"/>
          <w:color w:val="000000"/>
          <w:sz w:val="20"/>
          <w:lang w:val="pl-PL"/>
        </w:rPr>
        <w:t>Wskaż poziom zabezpieczenia przed błędami wdrożony w procesie.</w:t>
      </w:r>
    </w:p>
    <w:p w14:paraId="6315AAFC" w14:textId="61B1E762" w:rsidR="00F620C4" w:rsidRPr="00756181" w:rsidRDefault="00F620C4" w:rsidP="003C74CF">
      <w:pPr>
        <w:widowControl w:val="0"/>
        <w:numPr>
          <w:ilvl w:val="0"/>
          <w:numId w:val="18"/>
        </w:numPr>
        <w:tabs>
          <w:tab w:val="clear" w:pos="1188"/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i/>
          <w:color w:val="0000FF"/>
          <w:sz w:val="20"/>
          <w:lang w:val="en-US"/>
        </w:rPr>
      </w:pPr>
      <w:r w:rsidRPr="00756181">
        <w:rPr>
          <w:rFonts w:ascii="Segoe UI" w:hAnsi="Segoe UI" w:cs="Segoe UI"/>
          <w:i/>
          <w:color w:val="0000FF"/>
          <w:sz w:val="20"/>
          <w:lang w:val="en-US"/>
        </w:rPr>
        <w:t xml:space="preserve">Indicate the level of Mistake- Proofing implemented into the process. </w:t>
      </w:r>
    </w:p>
    <w:p w14:paraId="514D68AD" w14:textId="77777777" w:rsidR="00F620C4" w:rsidRPr="008979F0" w:rsidRDefault="00F620C4" w:rsidP="00F620C4">
      <w:pPr>
        <w:widowControl w:val="0"/>
        <w:tabs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sz w:val="20"/>
        </w:rPr>
      </w:pPr>
    </w:p>
    <w:p w14:paraId="1B0C7A79" w14:textId="77777777" w:rsidR="003C74CF" w:rsidRDefault="003C74CF" w:rsidP="00F620C4">
      <w:pPr>
        <w:widowControl w:val="0"/>
        <w:autoSpaceDE w:val="0"/>
        <w:autoSpaceDN w:val="0"/>
        <w:adjustRightInd w:val="0"/>
        <w:ind w:left="108"/>
        <w:rPr>
          <w:rFonts w:ascii="Segoe UI" w:hAnsi="Segoe UI" w:cs="Segoe UI"/>
          <w:b/>
          <w:bCs/>
          <w:color w:val="000000"/>
          <w:sz w:val="20"/>
          <w:lang w:val="pl-PL"/>
        </w:rPr>
      </w:pPr>
      <w:r w:rsidRPr="003C74CF">
        <w:rPr>
          <w:rFonts w:ascii="Segoe UI" w:hAnsi="Segoe UI" w:cs="Segoe UI"/>
          <w:b/>
          <w:bCs/>
          <w:color w:val="000000"/>
          <w:sz w:val="20"/>
          <w:lang w:val="pl-PL"/>
        </w:rPr>
        <w:t>Sekcja H. Oświadczenie</w:t>
      </w:r>
    </w:p>
    <w:p w14:paraId="21B59A9A" w14:textId="73BC54C2" w:rsidR="00F620C4" w:rsidRPr="003C74CF" w:rsidRDefault="00F620C4" w:rsidP="00F620C4">
      <w:pPr>
        <w:widowControl w:val="0"/>
        <w:autoSpaceDE w:val="0"/>
        <w:autoSpaceDN w:val="0"/>
        <w:adjustRightInd w:val="0"/>
        <w:ind w:left="108"/>
        <w:rPr>
          <w:rFonts w:ascii="Segoe UI" w:hAnsi="Segoe UI" w:cs="Segoe UI"/>
          <w:b/>
          <w:bCs/>
          <w:i/>
          <w:color w:val="0000FF"/>
          <w:sz w:val="20"/>
          <w:lang w:val="pl-PL"/>
        </w:rPr>
      </w:pPr>
      <w:proofErr w:type="spellStart"/>
      <w:r w:rsidRPr="003C74CF">
        <w:rPr>
          <w:rFonts w:ascii="Segoe UI" w:hAnsi="Segoe UI" w:cs="Segoe UI"/>
          <w:b/>
          <w:bCs/>
          <w:i/>
          <w:color w:val="0000FF"/>
          <w:sz w:val="20"/>
          <w:lang w:val="pl-PL"/>
        </w:rPr>
        <w:t>Section</w:t>
      </w:r>
      <w:proofErr w:type="spellEnd"/>
      <w:r w:rsidRPr="003C74CF">
        <w:rPr>
          <w:rFonts w:ascii="Segoe UI" w:hAnsi="Segoe UI" w:cs="Segoe UI"/>
          <w:b/>
          <w:bCs/>
          <w:i/>
          <w:color w:val="0000FF"/>
          <w:sz w:val="20"/>
          <w:lang w:val="pl-PL"/>
        </w:rPr>
        <w:t xml:space="preserve"> H. </w:t>
      </w:r>
      <w:proofErr w:type="spellStart"/>
      <w:r w:rsidRPr="003C74CF">
        <w:rPr>
          <w:rFonts w:ascii="Segoe UI" w:hAnsi="Segoe UI" w:cs="Segoe UI"/>
          <w:b/>
          <w:bCs/>
          <w:i/>
          <w:color w:val="0000FF"/>
          <w:sz w:val="20"/>
          <w:lang w:val="pl-PL"/>
        </w:rPr>
        <w:t>Declaration</w:t>
      </w:r>
      <w:proofErr w:type="spellEnd"/>
    </w:p>
    <w:p w14:paraId="04E86B21" w14:textId="018277FF" w:rsidR="003C74CF" w:rsidRDefault="003C74CF" w:rsidP="003C74CF">
      <w:pPr>
        <w:widowControl w:val="0"/>
        <w:numPr>
          <w:ilvl w:val="0"/>
          <w:numId w:val="18"/>
        </w:numPr>
        <w:tabs>
          <w:tab w:val="clear" w:pos="1188"/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color w:val="000000"/>
          <w:sz w:val="20"/>
          <w:lang w:val="pl-PL"/>
        </w:rPr>
      </w:pPr>
      <w:r w:rsidRPr="003C74CF">
        <w:rPr>
          <w:rFonts w:ascii="Segoe UI" w:hAnsi="Segoe UI" w:cs="Segoe UI"/>
          <w:color w:val="000000"/>
          <w:sz w:val="20"/>
          <w:lang w:val="pl-PL"/>
        </w:rPr>
        <w:t xml:space="preserve">Podpis przedstawiciela dostawcy podającego </w:t>
      </w:r>
      <w:r>
        <w:rPr>
          <w:rFonts w:ascii="Segoe UI" w:hAnsi="Segoe UI" w:cs="Segoe UI"/>
          <w:color w:val="000000"/>
          <w:sz w:val="20"/>
          <w:lang w:val="pl-PL"/>
        </w:rPr>
        <w:t xml:space="preserve">główną(e) </w:t>
      </w:r>
      <w:r w:rsidRPr="003C74CF">
        <w:rPr>
          <w:rFonts w:ascii="Segoe UI" w:hAnsi="Segoe UI" w:cs="Segoe UI"/>
          <w:color w:val="000000"/>
          <w:sz w:val="20"/>
          <w:lang w:val="pl-PL"/>
        </w:rPr>
        <w:t>przyczynę(y) i działanie(</w:t>
      </w:r>
      <w:proofErr w:type="spellStart"/>
      <w:r w:rsidRPr="003C74CF">
        <w:rPr>
          <w:rFonts w:ascii="Segoe UI" w:hAnsi="Segoe UI" w:cs="Segoe UI"/>
          <w:color w:val="000000"/>
          <w:sz w:val="20"/>
          <w:lang w:val="pl-PL"/>
        </w:rPr>
        <w:t>nia</w:t>
      </w:r>
      <w:proofErr w:type="spellEnd"/>
      <w:r w:rsidRPr="003C74CF">
        <w:rPr>
          <w:rFonts w:ascii="Segoe UI" w:hAnsi="Segoe UI" w:cs="Segoe UI"/>
          <w:color w:val="000000"/>
          <w:sz w:val="20"/>
          <w:lang w:val="pl-PL"/>
        </w:rPr>
        <w:t xml:space="preserve">) </w:t>
      </w:r>
      <w:r>
        <w:rPr>
          <w:rFonts w:ascii="Segoe UI" w:hAnsi="Segoe UI" w:cs="Segoe UI"/>
          <w:color w:val="000000"/>
          <w:sz w:val="20"/>
          <w:lang w:val="pl-PL"/>
        </w:rPr>
        <w:t>korygujące</w:t>
      </w:r>
      <w:r w:rsidRPr="003C74CF">
        <w:rPr>
          <w:rFonts w:ascii="Segoe UI" w:hAnsi="Segoe UI" w:cs="Segoe UI"/>
          <w:color w:val="000000"/>
          <w:sz w:val="20"/>
          <w:lang w:val="pl-PL"/>
        </w:rPr>
        <w:t>(e).</w:t>
      </w:r>
    </w:p>
    <w:p w14:paraId="4EF8D30C" w14:textId="5AB24AB2" w:rsidR="00F620C4" w:rsidRPr="003C74CF" w:rsidRDefault="00F620C4" w:rsidP="003C74CF">
      <w:pPr>
        <w:widowControl w:val="0"/>
        <w:numPr>
          <w:ilvl w:val="0"/>
          <w:numId w:val="18"/>
        </w:numPr>
        <w:tabs>
          <w:tab w:val="clear" w:pos="1188"/>
          <w:tab w:val="left" w:pos="720"/>
        </w:tabs>
        <w:autoSpaceDE w:val="0"/>
        <w:autoSpaceDN w:val="0"/>
        <w:adjustRightInd w:val="0"/>
        <w:ind w:left="720"/>
        <w:rPr>
          <w:rFonts w:ascii="Segoe UI" w:hAnsi="Segoe UI" w:cs="Segoe UI"/>
          <w:i/>
          <w:color w:val="0000FF"/>
          <w:sz w:val="20"/>
          <w:lang w:val="en-US"/>
        </w:rPr>
      </w:pPr>
      <w:r w:rsidRPr="003C74CF">
        <w:rPr>
          <w:rFonts w:ascii="Segoe UI" w:hAnsi="Segoe UI" w:cs="Segoe UI"/>
          <w:i/>
          <w:color w:val="0000FF"/>
          <w:sz w:val="20"/>
          <w:lang w:val="en-US"/>
        </w:rPr>
        <w:t>Signature of supplier representative providing Root Cause(s) and Corrective Action (s).</w:t>
      </w:r>
    </w:p>
    <w:p w14:paraId="3AC549AD" w14:textId="77777777" w:rsidR="00F620C4" w:rsidRPr="003C74CF" w:rsidRDefault="00F620C4" w:rsidP="00F620C4">
      <w:pPr>
        <w:widowControl w:val="0"/>
        <w:tabs>
          <w:tab w:val="left" w:pos="720"/>
        </w:tabs>
        <w:autoSpaceDE w:val="0"/>
        <w:autoSpaceDN w:val="0"/>
        <w:adjustRightInd w:val="0"/>
        <w:ind w:left="720"/>
        <w:rPr>
          <w:rFonts w:ascii="Arial" w:hAnsi="Arial" w:cs="Arial"/>
          <w:sz w:val="16"/>
          <w:szCs w:val="16"/>
          <w:lang w:val="en-US"/>
        </w:rPr>
      </w:pPr>
    </w:p>
    <w:p w14:paraId="5B10B995" w14:textId="77777777" w:rsidR="00113052" w:rsidRPr="003C74CF" w:rsidRDefault="00113052">
      <w:pPr>
        <w:rPr>
          <w:rFonts w:ascii="Segoe UI" w:hAnsi="Segoe UI" w:cs="Segoe UI"/>
          <w:sz w:val="18"/>
          <w:szCs w:val="18"/>
          <w:lang w:val="en-US"/>
        </w:rPr>
      </w:pPr>
    </w:p>
    <w:sectPr w:rsidR="00113052" w:rsidRPr="003C74CF" w:rsidSect="00655223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9B160" w14:textId="77777777" w:rsidR="00D95DF4" w:rsidRDefault="00D95DF4">
      <w:r>
        <w:separator/>
      </w:r>
    </w:p>
  </w:endnote>
  <w:endnote w:type="continuationSeparator" w:id="0">
    <w:p w14:paraId="2CE30460" w14:textId="77777777" w:rsidR="00D95DF4" w:rsidRDefault="00D95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FKNDDO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06" w:type="dxa"/>
      <w:tblInd w:w="-34" w:type="dxa"/>
      <w:tblBorders>
        <w:top w:val="single" w:sz="4" w:space="0" w:color="808080" w:themeColor="background1" w:themeShade="80"/>
      </w:tblBorders>
      <w:tblLayout w:type="fixed"/>
      <w:tblLook w:val="01E0" w:firstRow="1" w:lastRow="1" w:firstColumn="1" w:lastColumn="1" w:noHBand="0" w:noVBand="0"/>
    </w:tblPr>
    <w:tblGrid>
      <w:gridCol w:w="1560"/>
      <w:gridCol w:w="2268"/>
      <w:gridCol w:w="3402"/>
      <w:gridCol w:w="1876"/>
    </w:tblGrid>
    <w:tr w:rsidR="00DC3B58" w:rsidRPr="00167A7C" w14:paraId="347A8850" w14:textId="77777777" w:rsidTr="00655223">
      <w:trPr>
        <w:trHeight w:hRule="exact" w:val="288"/>
      </w:trPr>
      <w:tc>
        <w:tcPr>
          <w:tcW w:w="1560" w:type="dxa"/>
          <w:vAlign w:val="center"/>
        </w:tcPr>
        <w:p w14:paraId="660C84BD" w14:textId="625B4413" w:rsidR="00DC3B58" w:rsidRPr="00E726D1" w:rsidRDefault="00DC3B58" w:rsidP="002B605E">
          <w:pPr>
            <w:pStyle w:val="Stopka"/>
            <w:rPr>
              <w:rFonts w:ascii="Segoe UI" w:hAnsi="Segoe UI" w:cs="Segoe UI"/>
              <w:color w:val="808080" w:themeColor="background1" w:themeShade="80"/>
              <w:sz w:val="18"/>
              <w:szCs w:val="18"/>
            </w:rPr>
          </w:pPr>
        </w:p>
      </w:tc>
      <w:tc>
        <w:tcPr>
          <w:tcW w:w="2268" w:type="dxa"/>
          <w:vAlign w:val="center"/>
        </w:tcPr>
        <w:p w14:paraId="094D2440" w14:textId="77777777" w:rsidR="00DC3B58" w:rsidRPr="00E726D1" w:rsidRDefault="00DC3B58" w:rsidP="002B605E">
          <w:pPr>
            <w:pStyle w:val="Stopka"/>
            <w:rPr>
              <w:rFonts w:ascii="Segoe UI" w:hAnsi="Segoe UI" w:cs="Segoe UI"/>
              <w:color w:val="808080" w:themeColor="background1" w:themeShade="80"/>
              <w:sz w:val="18"/>
              <w:szCs w:val="18"/>
            </w:rPr>
          </w:pPr>
        </w:p>
      </w:tc>
      <w:tc>
        <w:tcPr>
          <w:tcW w:w="3402" w:type="dxa"/>
          <w:vAlign w:val="center"/>
        </w:tcPr>
        <w:p w14:paraId="6F7459B4" w14:textId="77777777" w:rsidR="00DC3B58" w:rsidRPr="00E726D1" w:rsidRDefault="00DC3B58" w:rsidP="002B605E">
          <w:pPr>
            <w:pStyle w:val="Stopka"/>
            <w:rPr>
              <w:rFonts w:ascii="Segoe UI" w:hAnsi="Segoe UI" w:cs="Segoe UI"/>
              <w:color w:val="808080" w:themeColor="background1" w:themeShade="80"/>
              <w:sz w:val="18"/>
              <w:szCs w:val="18"/>
            </w:rPr>
          </w:pPr>
        </w:p>
      </w:tc>
      <w:tc>
        <w:tcPr>
          <w:tcW w:w="1876" w:type="dxa"/>
          <w:vAlign w:val="center"/>
        </w:tcPr>
        <w:p w14:paraId="5DA23FE8" w14:textId="3578477D" w:rsidR="00DC3B58" w:rsidRPr="00167A7C" w:rsidRDefault="00DC3B58" w:rsidP="002B605E">
          <w:pPr>
            <w:pStyle w:val="Stopka"/>
            <w:jc w:val="right"/>
            <w:rPr>
              <w:rFonts w:ascii="Segoe UI" w:hAnsi="Segoe UI" w:cs="Segoe UI"/>
              <w:b/>
              <w:bCs/>
              <w:i/>
              <w:iCs/>
              <w:color w:val="808080" w:themeColor="background1" w:themeShade="80"/>
              <w:sz w:val="18"/>
              <w:szCs w:val="18"/>
            </w:rPr>
          </w:pPr>
        </w:p>
      </w:tc>
    </w:tr>
  </w:tbl>
  <w:p w14:paraId="5BCC4784" w14:textId="77777777" w:rsidR="00DC3B58" w:rsidRPr="00486C7C" w:rsidRDefault="00DC3B58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B7905" w14:textId="77777777" w:rsidR="00D95DF4" w:rsidRDefault="00D95DF4">
      <w:r>
        <w:separator/>
      </w:r>
    </w:p>
  </w:footnote>
  <w:footnote w:type="continuationSeparator" w:id="0">
    <w:p w14:paraId="3A39758D" w14:textId="77777777" w:rsidR="00D95DF4" w:rsidRDefault="00D95DF4">
      <w:r>
        <w:continuationSeparator/>
      </w:r>
    </w:p>
  </w:footnote>
  <w:footnote w:id="1">
    <w:p w14:paraId="08192CA8" w14:textId="3F34942B" w:rsidR="00DC3B58" w:rsidRPr="00D6387C" w:rsidRDefault="00DC3B58" w:rsidP="00D6387C">
      <w:pPr>
        <w:pStyle w:val="Tekstprzypisudolnego"/>
        <w:rPr>
          <w:lang w:val="en-US"/>
        </w:rPr>
      </w:pPr>
      <w:r>
        <w:rPr>
          <w:rStyle w:val="Odwoanieprzypisudolnego"/>
        </w:rPr>
        <w:footnoteRef/>
      </w:r>
      <w:r>
        <w:t xml:space="preserve"> </w:t>
      </w:r>
      <w:r w:rsidRPr="00D6387C">
        <w:rPr>
          <w:lang w:val="en-US"/>
        </w:rPr>
        <w:t>SPC – z ang. Stati</w:t>
      </w:r>
      <w:r>
        <w:rPr>
          <w:lang w:val="en-US"/>
        </w:rPr>
        <w:t>s</w:t>
      </w:r>
      <w:r w:rsidRPr="00D6387C">
        <w:rPr>
          <w:lang w:val="en-US"/>
        </w:rPr>
        <w:t>tical Process C</w:t>
      </w:r>
      <w:r>
        <w:rPr>
          <w:lang w:val="en-US"/>
        </w:rPr>
        <w:t>ontrol – Statystyczna Kontrola Procesu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1E0" w:firstRow="1" w:lastRow="1" w:firstColumn="1" w:lastColumn="1" w:noHBand="0" w:noVBand="0"/>
    </w:tblPr>
    <w:tblGrid>
      <w:gridCol w:w="4261"/>
      <w:gridCol w:w="4261"/>
    </w:tblGrid>
    <w:tr w:rsidR="00DC3B58" w14:paraId="21FD8E4C" w14:textId="77777777">
      <w:trPr>
        <w:trHeight w:val="556"/>
      </w:trPr>
      <w:tc>
        <w:tcPr>
          <w:tcW w:w="4261" w:type="dxa"/>
          <w:vAlign w:val="center"/>
        </w:tcPr>
        <w:p w14:paraId="460D3700" w14:textId="77777777" w:rsidR="00DC3B58" w:rsidRPr="001E35D4" w:rsidRDefault="00DC3B58" w:rsidP="00A02696">
          <w:pPr>
            <w:pStyle w:val="Nagwek"/>
            <w:rPr>
              <w:rFonts w:ascii="Arial" w:hAnsi="Arial" w:cs="Arial"/>
              <w:color w:val="0000FF"/>
            </w:rPr>
          </w:pPr>
          <w:r w:rsidRPr="001E35D4">
            <w:rPr>
              <w:rFonts w:ascii="Arial" w:hAnsi="Arial" w:cs="Arial"/>
              <w:color w:val="0000FF"/>
            </w:rPr>
            <w:t>Insert company name/logo here</w:t>
          </w:r>
        </w:p>
      </w:tc>
      <w:tc>
        <w:tcPr>
          <w:tcW w:w="4261" w:type="dxa"/>
          <w:vAlign w:val="center"/>
        </w:tcPr>
        <w:p w14:paraId="0403D48B" w14:textId="77777777" w:rsidR="00DC3B58" w:rsidRPr="001E35D4" w:rsidRDefault="00DC3B58" w:rsidP="001E35D4">
          <w:pPr>
            <w:pStyle w:val="Nagwek"/>
            <w:jc w:val="right"/>
            <w:rPr>
              <w:rFonts w:ascii="Arial" w:hAnsi="Arial" w:cs="Arial"/>
              <w:sz w:val="32"/>
              <w:szCs w:val="32"/>
            </w:rPr>
          </w:pPr>
          <w:r w:rsidRPr="001E35D4">
            <w:rPr>
              <w:rFonts w:ascii="Arial" w:hAnsi="Arial" w:cs="Arial"/>
              <w:sz w:val="32"/>
              <w:szCs w:val="32"/>
            </w:rPr>
            <w:t>Quality Manual</w:t>
          </w:r>
        </w:p>
      </w:tc>
    </w:tr>
  </w:tbl>
  <w:p w14:paraId="1748BD1F" w14:textId="77777777" w:rsidR="00DC3B58" w:rsidRDefault="00000000" w:rsidP="006238E8">
    <w:pPr>
      <w:jc w:val="center"/>
      <w:rPr>
        <w:lang w:val="en-US"/>
      </w:rPr>
    </w:pPr>
    <w:r>
      <w:rPr>
        <w:lang w:val="en-US"/>
      </w:rPr>
      <w:pict w14:anchorId="22362E92">
        <v:rect id="_x0000_i1025" style="width:415.3pt;height:1.5pt" o:hralign="center" o:hrstd="t" o:hr="t" fillcolor="#aca899" stroked="f"/>
      </w:pict>
    </w:r>
  </w:p>
  <w:p w14:paraId="5C8C1AFD" w14:textId="77777777" w:rsidR="00DC3B58" w:rsidRPr="00283348" w:rsidRDefault="00DC3B58" w:rsidP="006238E8">
    <w:pPr>
      <w:pStyle w:val="Nagwek"/>
      <w:rPr>
        <w:rFonts w:ascii="Arial" w:hAnsi="Arial" w:cs="Arial"/>
        <w:b/>
      </w:rPr>
    </w:pPr>
    <w:r w:rsidRPr="00283348">
      <w:rPr>
        <w:rFonts w:ascii="Arial" w:hAnsi="Arial" w:cs="Arial"/>
        <w:b/>
      </w:rPr>
      <w:t>Introduction</w:t>
    </w:r>
  </w:p>
  <w:p w14:paraId="05F435C1" w14:textId="77777777" w:rsidR="00DC3B58" w:rsidRDefault="00DC3B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55" w:type="dxa"/>
      <w:tblInd w:w="-34" w:type="dxa"/>
      <w:tblBorders>
        <w:bottom w:val="single" w:sz="4" w:space="0" w:color="DDDDDD" w:themeColor="background2"/>
        <w:insideH w:val="single" w:sz="4" w:space="0" w:color="DDDDDD" w:themeColor="background2"/>
      </w:tblBorders>
      <w:tblLayout w:type="fixed"/>
      <w:tblLook w:val="01E0" w:firstRow="1" w:lastRow="1" w:firstColumn="1" w:lastColumn="1" w:noHBand="0" w:noVBand="0"/>
    </w:tblPr>
    <w:tblGrid>
      <w:gridCol w:w="3119"/>
      <w:gridCol w:w="2444"/>
      <w:gridCol w:w="1996"/>
      <w:gridCol w:w="1547"/>
      <w:gridCol w:w="449"/>
    </w:tblGrid>
    <w:tr w:rsidR="00DC3B58" w:rsidRPr="00E119F4" w14:paraId="0B9A36F8" w14:textId="77777777" w:rsidTr="00255EC6">
      <w:trPr>
        <w:gridAfter w:val="1"/>
        <w:wAfter w:w="449" w:type="dxa"/>
        <w:trHeight w:hRule="exact" w:val="568"/>
      </w:trPr>
      <w:tc>
        <w:tcPr>
          <w:tcW w:w="3119" w:type="dxa"/>
          <w:vMerge w:val="restart"/>
          <w:vAlign w:val="center"/>
        </w:tcPr>
        <w:p w14:paraId="1B1E538B" w14:textId="3C184E99" w:rsidR="00DC3B58" w:rsidRPr="009924E6" w:rsidRDefault="00756181" w:rsidP="009924E6">
          <w:pPr>
            <w:pStyle w:val="Stopka"/>
            <w:rPr>
              <w:rFonts w:ascii="Calibri" w:hAnsi="Calibri" w:cs="Calibri"/>
            </w:rPr>
          </w:pPr>
          <w:r w:rsidRPr="005C02AF">
            <w:rPr>
              <w:noProof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0B8C14CF" wp14:editId="62D9E394">
                <wp:simplePos x="0" y="0"/>
                <wp:positionH relativeFrom="column">
                  <wp:posOffset>200025</wp:posOffset>
                </wp:positionH>
                <wp:positionV relativeFrom="page">
                  <wp:posOffset>-48895</wp:posOffset>
                </wp:positionV>
                <wp:extent cx="1201420" cy="919480"/>
                <wp:effectExtent l="0" t="0" r="0" b="0"/>
                <wp:wrapNone/>
                <wp:docPr id="97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7" name="Picture 9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1420" cy="9194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987" w:type="dxa"/>
          <w:gridSpan w:val="3"/>
          <w:vAlign w:val="center"/>
        </w:tcPr>
        <w:p w14:paraId="7577AFA5" w14:textId="0E871CE3" w:rsidR="00DC3B58" w:rsidRPr="00255EC6" w:rsidRDefault="00DC3B58" w:rsidP="009924E6">
          <w:pPr>
            <w:pStyle w:val="Nagwek"/>
            <w:jc w:val="right"/>
            <w:rPr>
              <w:rStyle w:val="Numerstrony"/>
              <w:rFonts w:ascii="Arial" w:hAnsi="Arial" w:cs="Arial"/>
              <w:b/>
            </w:rPr>
          </w:pPr>
          <w:proofErr w:type="spellStart"/>
          <w:r w:rsidRPr="00255EC6">
            <w:rPr>
              <w:rFonts w:ascii="Arial" w:hAnsi="Arial" w:cs="Arial"/>
              <w:b/>
            </w:rPr>
            <w:t>Żądanie</w:t>
          </w:r>
          <w:proofErr w:type="spellEnd"/>
          <w:r w:rsidRPr="00255EC6">
            <w:rPr>
              <w:rFonts w:ascii="Arial" w:hAnsi="Arial" w:cs="Arial"/>
              <w:b/>
            </w:rPr>
            <w:t xml:space="preserve"> </w:t>
          </w:r>
          <w:proofErr w:type="spellStart"/>
          <w:r w:rsidRPr="00255EC6">
            <w:rPr>
              <w:rFonts w:ascii="Arial" w:hAnsi="Arial" w:cs="Arial"/>
              <w:b/>
            </w:rPr>
            <w:t>Działań</w:t>
          </w:r>
          <w:proofErr w:type="spellEnd"/>
          <w:r w:rsidRPr="00255EC6">
            <w:rPr>
              <w:rFonts w:ascii="Arial" w:hAnsi="Arial" w:cs="Arial"/>
              <w:b/>
            </w:rPr>
            <w:t xml:space="preserve"> </w:t>
          </w:r>
          <w:proofErr w:type="spellStart"/>
          <w:r w:rsidRPr="00255EC6">
            <w:rPr>
              <w:rFonts w:ascii="Arial" w:hAnsi="Arial" w:cs="Arial"/>
              <w:b/>
            </w:rPr>
            <w:t>Korygujących</w:t>
          </w:r>
          <w:proofErr w:type="spellEnd"/>
          <w:r w:rsidRPr="00255EC6">
            <w:rPr>
              <w:rFonts w:ascii="Arial" w:hAnsi="Arial" w:cs="Arial"/>
              <w:b/>
            </w:rPr>
            <w:t xml:space="preserve"> </w:t>
          </w:r>
          <w:proofErr w:type="spellStart"/>
          <w:r>
            <w:rPr>
              <w:rFonts w:ascii="Arial" w:hAnsi="Arial" w:cs="Arial"/>
              <w:b/>
            </w:rPr>
            <w:t>od</w:t>
          </w:r>
          <w:proofErr w:type="spellEnd"/>
          <w:r>
            <w:rPr>
              <w:rFonts w:ascii="Arial" w:hAnsi="Arial" w:cs="Arial"/>
              <w:b/>
            </w:rPr>
            <w:t xml:space="preserve"> </w:t>
          </w:r>
          <w:proofErr w:type="spellStart"/>
          <w:r w:rsidRPr="00255EC6">
            <w:rPr>
              <w:rFonts w:ascii="Arial" w:hAnsi="Arial" w:cs="Arial"/>
              <w:b/>
            </w:rPr>
            <w:t>Dostawcy</w:t>
          </w:r>
          <w:proofErr w:type="spellEnd"/>
          <w:r>
            <w:rPr>
              <w:rFonts w:ascii="Arial" w:hAnsi="Arial" w:cs="Arial"/>
              <w:b/>
            </w:rPr>
            <w:br/>
          </w:r>
          <w:r w:rsidRPr="00255EC6">
            <w:rPr>
              <w:rFonts w:ascii="Arial" w:hAnsi="Arial" w:cs="Arial"/>
              <w:b/>
              <w:i/>
              <w:color w:val="0000FF"/>
            </w:rPr>
            <w:t>Supplier Corrective Action</w:t>
          </w:r>
          <w:r>
            <w:rPr>
              <w:rFonts w:ascii="Arial" w:hAnsi="Arial" w:cs="Arial"/>
              <w:b/>
              <w:i/>
              <w:color w:val="0000FF"/>
            </w:rPr>
            <w:t xml:space="preserve"> Request</w:t>
          </w:r>
        </w:p>
      </w:tc>
    </w:tr>
    <w:tr w:rsidR="00DC3B58" w:rsidRPr="00E119F4" w14:paraId="10660753" w14:textId="77777777" w:rsidTr="00446D15">
      <w:trPr>
        <w:trHeight w:val="828"/>
      </w:trPr>
      <w:tc>
        <w:tcPr>
          <w:tcW w:w="3119" w:type="dxa"/>
          <w:vMerge/>
          <w:tcBorders>
            <w:bottom w:val="single" w:sz="4" w:space="0" w:color="DDDDDD" w:themeColor="background2"/>
          </w:tcBorders>
          <w:vAlign w:val="center"/>
        </w:tcPr>
        <w:p w14:paraId="363B7C78" w14:textId="77777777" w:rsidR="00DC3B58" w:rsidRPr="00745BBC" w:rsidRDefault="00DC3B58" w:rsidP="009924E6">
          <w:pPr>
            <w:pStyle w:val="Stopka"/>
          </w:pPr>
        </w:p>
      </w:tc>
      <w:tc>
        <w:tcPr>
          <w:tcW w:w="2444" w:type="dxa"/>
          <w:tcBorders>
            <w:bottom w:val="single" w:sz="4" w:space="0" w:color="DDDDDD" w:themeColor="background2"/>
          </w:tcBorders>
          <w:vAlign w:val="center"/>
        </w:tcPr>
        <w:p w14:paraId="48DCD7AE" w14:textId="6C1BBF4C" w:rsidR="00DC3B58" w:rsidRPr="00F6478F" w:rsidRDefault="00DC3B58" w:rsidP="00255EC6">
          <w:pPr>
            <w:pStyle w:val="Nagwek"/>
            <w:jc w:val="center"/>
            <w:rPr>
              <w:rFonts w:ascii="Segoe UI" w:hAnsi="Segoe UI" w:cs="Segoe UI"/>
              <w:b/>
              <w:color w:val="418AB3" w:themeColor="accent1"/>
              <w:sz w:val="18"/>
              <w:szCs w:val="18"/>
            </w:rPr>
          </w:pPr>
          <w:proofErr w:type="spellStart"/>
          <w:r>
            <w:rPr>
              <w:rFonts w:ascii="Segoe UI" w:hAnsi="Segoe UI" w:cs="Segoe UI"/>
              <w:sz w:val="18"/>
              <w:szCs w:val="18"/>
            </w:rPr>
            <w:t>Numer</w:t>
          </w:r>
          <w:proofErr w:type="spellEnd"/>
          <w:r>
            <w:rPr>
              <w:rFonts w:ascii="Segoe UI" w:hAnsi="Segoe UI" w:cs="Segoe UI"/>
              <w:sz w:val="18"/>
              <w:szCs w:val="18"/>
            </w:rPr>
            <w:t xml:space="preserve"> </w:t>
          </w:r>
          <w:proofErr w:type="spellStart"/>
          <w:r>
            <w:rPr>
              <w:rFonts w:ascii="Segoe UI" w:hAnsi="Segoe UI" w:cs="Segoe UI"/>
              <w:sz w:val="18"/>
              <w:szCs w:val="18"/>
            </w:rPr>
            <w:t>Dokumentu</w:t>
          </w:r>
          <w:proofErr w:type="spellEnd"/>
          <w:r>
            <w:rPr>
              <w:rFonts w:ascii="Segoe UI" w:hAnsi="Segoe UI" w:cs="Segoe UI"/>
              <w:sz w:val="18"/>
              <w:szCs w:val="18"/>
            </w:rPr>
            <w:t xml:space="preserve"> ZSZ </w:t>
          </w:r>
          <w:r>
            <w:rPr>
              <w:rFonts w:ascii="Segoe UI" w:hAnsi="Segoe UI" w:cs="Segoe UI"/>
              <w:sz w:val="18"/>
              <w:szCs w:val="18"/>
            </w:rPr>
            <w:br/>
          </w:r>
          <w:r w:rsidRPr="00255EC6">
            <w:rPr>
              <w:rFonts w:ascii="Segoe UI" w:hAnsi="Segoe UI" w:cs="Segoe UI"/>
              <w:i/>
              <w:color w:val="0000FF"/>
              <w:sz w:val="18"/>
              <w:szCs w:val="18"/>
            </w:rPr>
            <w:t>IMS Document Number</w:t>
          </w:r>
          <w:r>
            <w:rPr>
              <w:rFonts w:ascii="Segoe UI" w:hAnsi="Segoe UI" w:cs="Segoe UI"/>
              <w:sz w:val="18"/>
              <w:szCs w:val="18"/>
            </w:rPr>
            <w:br/>
          </w:r>
          <w:r w:rsidRPr="00255EC6">
            <w:rPr>
              <w:rFonts w:ascii="Segoe UI" w:hAnsi="Segoe UI" w:cs="Segoe UI"/>
              <w:b/>
              <w:sz w:val="18"/>
              <w:szCs w:val="18"/>
            </w:rPr>
            <w:t>F1020-07</w:t>
          </w:r>
        </w:p>
      </w:tc>
      <w:tc>
        <w:tcPr>
          <w:tcW w:w="1996" w:type="dxa"/>
          <w:tcBorders>
            <w:bottom w:val="single" w:sz="4" w:space="0" w:color="DDDDDD" w:themeColor="background2"/>
          </w:tcBorders>
          <w:vAlign w:val="center"/>
        </w:tcPr>
        <w:p w14:paraId="7B3C860A" w14:textId="4A9CCE6A" w:rsidR="00DC3B58" w:rsidRDefault="00DC3B58" w:rsidP="00255EC6">
          <w:pPr>
            <w:pStyle w:val="Nagwek"/>
            <w:jc w:val="center"/>
            <w:rPr>
              <w:rFonts w:ascii="Segoe UI" w:hAnsi="Segoe UI" w:cs="Segoe UI"/>
              <w:sz w:val="18"/>
              <w:szCs w:val="18"/>
            </w:rPr>
          </w:pPr>
          <w:proofErr w:type="spellStart"/>
          <w:r>
            <w:rPr>
              <w:rFonts w:ascii="Segoe UI" w:hAnsi="Segoe UI" w:cs="Segoe UI"/>
              <w:sz w:val="18"/>
              <w:szCs w:val="18"/>
            </w:rPr>
            <w:t>Rewizja</w:t>
          </w:r>
          <w:proofErr w:type="spellEnd"/>
          <w:r>
            <w:rPr>
              <w:rFonts w:ascii="Segoe UI" w:hAnsi="Segoe UI" w:cs="Segoe UI"/>
              <w:sz w:val="18"/>
              <w:szCs w:val="18"/>
            </w:rPr>
            <w:t xml:space="preserve"> / </w:t>
          </w:r>
          <w:r w:rsidRPr="00255EC6">
            <w:rPr>
              <w:rFonts w:ascii="Segoe UI" w:hAnsi="Segoe UI" w:cs="Segoe UI"/>
              <w:i/>
              <w:color w:val="0000FF"/>
              <w:sz w:val="18"/>
              <w:szCs w:val="18"/>
            </w:rPr>
            <w:t>Revision</w:t>
          </w:r>
          <w:r>
            <w:rPr>
              <w:rFonts w:ascii="Segoe UI" w:hAnsi="Segoe UI" w:cs="Segoe UI"/>
              <w:sz w:val="18"/>
              <w:szCs w:val="18"/>
            </w:rPr>
            <w:br/>
          </w:r>
          <w:r w:rsidRPr="00255EC6">
            <w:rPr>
              <w:rFonts w:ascii="Segoe UI" w:hAnsi="Segoe UI" w:cs="Segoe UI"/>
              <w:b/>
              <w:sz w:val="18"/>
              <w:szCs w:val="18"/>
            </w:rPr>
            <w:t>1</w:t>
          </w:r>
        </w:p>
      </w:tc>
      <w:tc>
        <w:tcPr>
          <w:tcW w:w="1996" w:type="dxa"/>
          <w:gridSpan w:val="2"/>
          <w:tcBorders>
            <w:bottom w:val="single" w:sz="4" w:space="0" w:color="DDDDDD" w:themeColor="background2"/>
          </w:tcBorders>
          <w:vAlign w:val="center"/>
        </w:tcPr>
        <w:p w14:paraId="36CA77E3" w14:textId="50E7C6B5" w:rsidR="00DC3B58" w:rsidRPr="00255EC6" w:rsidRDefault="00DC3B58" w:rsidP="00255EC6">
          <w:pPr>
            <w:pStyle w:val="Nagwek"/>
            <w:jc w:val="center"/>
            <w:rPr>
              <w:rFonts w:ascii="Segoe UI" w:hAnsi="Segoe UI" w:cs="Segoe UI"/>
              <w:b/>
              <w:bCs/>
              <w:iCs/>
              <w:color w:val="418AB3" w:themeColor="accent1"/>
              <w:sz w:val="18"/>
              <w:szCs w:val="18"/>
            </w:rPr>
          </w:pPr>
          <w:r w:rsidRPr="00255EC6">
            <w:rPr>
              <w:rStyle w:val="Numerstrony"/>
              <w:rFonts w:ascii="Segoe UI" w:hAnsi="Segoe UI" w:cs="Segoe UI"/>
              <w:b/>
              <w:bCs/>
              <w:iCs/>
              <w:sz w:val="18"/>
              <w:szCs w:val="18"/>
            </w:rPr>
            <w:t xml:space="preserve">Page </w:t>
          </w:r>
          <w:r w:rsidRPr="00255EC6">
            <w:rPr>
              <w:rStyle w:val="Numerstrony"/>
              <w:rFonts w:ascii="Segoe UI" w:hAnsi="Segoe UI" w:cs="Segoe UI"/>
              <w:b/>
              <w:bCs/>
              <w:iCs/>
              <w:sz w:val="18"/>
              <w:szCs w:val="18"/>
            </w:rPr>
            <w:fldChar w:fldCharType="begin"/>
          </w:r>
          <w:r w:rsidRPr="00255EC6">
            <w:rPr>
              <w:rStyle w:val="Numerstrony"/>
              <w:rFonts w:ascii="Segoe UI" w:hAnsi="Segoe UI" w:cs="Segoe UI"/>
              <w:b/>
              <w:bCs/>
              <w:iCs/>
              <w:sz w:val="18"/>
              <w:szCs w:val="18"/>
            </w:rPr>
            <w:instrText xml:space="preserve"> PAGE </w:instrText>
          </w:r>
          <w:r w:rsidRPr="00255EC6">
            <w:rPr>
              <w:rStyle w:val="Numerstrony"/>
              <w:rFonts w:ascii="Segoe UI" w:hAnsi="Segoe UI" w:cs="Segoe UI"/>
              <w:b/>
              <w:bCs/>
              <w:iCs/>
              <w:sz w:val="18"/>
              <w:szCs w:val="18"/>
            </w:rPr>
            <w:fldChar w:fldCharType="separate"/>
          </w:r>
          <w:r w:rsidR="00D06E73">
            <w:rPr>
              <w:rStyle w:val="Numerstrony"/>
              <w:rFonts w:ascii="Segoe UI" w:hAnsi="Segoe UI" w:cs="Segoe UI"/>
              <w:b/>
              <w:bCs/>
              <w:iCs/>
              <w:noProof/>
              <w:sz w:val="18"/>
              <w:szCs w:val="18"/>
            </w:rPr>
            <w:t>4</w:t>
          </w:r>
          <w:r w:rsidRPr="00255EC6">
            <w:rPr>
              <w:rStyle w:val="Numerstrony"/>
              <w:rFonts w:ascii="Segoe UI" w:hAnsi="Segoe UI" w:cs="Segoe UI"/>
              <w:b/>
              <w:bCs/>
              <w:iCs/>
              <w:sz w:val="18"/>
              <w:szCs w:val="18"/>
            </w:rPr>
            <w:fldChar w:fldCharType="end"/>
          </w:r>
          <w:r w:rsidRPr="00255EC6">
            <w:rPr>
              <w:rStyle w:val="Numerstrony"/>
              <w:rFonts w:ascii="Segoe UI" w:hAnsi="Segoe UI" w:cs="Segoe UI"/>
              <w:b/>
              <w:bCs/>
              <w:iCs/>
              <w:sz w:val="18"/>
              <w:szCs w:val="18"/>
            </w:rPr>
            <w:t xml:space="preserve"> of </w:t>
          </w:r>
          <w:r w:rsidRPr="00255EC6">
            <w:rPr>
              <w:rStyle w:val="Numerstrony"/>
              <w:rFonts w:ascii="Segoe UI" w:hAnsi="Segoe UI" w:cs="Segoe UI"/>
              <w:b/>
              <w:bCs/>
              <w:iCs/>
              <w:sz w:val="18"/>
              <w:szCs w:val="18"/>
            </w:rPr>
            <w:fldChar w:fldCharType="begin"/>
          </w:r>
          <w:r w:rsidRPr="00255EC6">
            <w:rPr>
              <w:rStyle w:val="Numerstrony"/>
              <w:rFonts w:ascii="Segoe UI" w:hAnsi="Segoe UI" w:cs="Segoe UI"/>
              <w:b/>
              <w:bCs/>
              <w:iCs/>
              <w:sz w:val="18"/>
              <w:szCs w:val="18"/>
            </w:rPr>
            <w:instrText xml:space="preserve"> NUMPAGES </w:instrText>
          </w:r>
          <w:r w:rsidRPr="00255EC6">
            <w:rPr>
              <w:rStyle w:val="Numerstrony"/>
              <w:rFonts w:ascii="Segoe UI" w:hAnsi="Segoe UI" w:cs="Segoe UI"/>
              <w:b/>
              <w:bCs/>
              <w:iCs/>
              <w:sz w:val="18"/>
              <w:szCs w:val="18"/>
            </w:rPr>
            <w:fldChar w:fldCharType="separate"/>
          </w:r>
          <w:r w:rsidR="00D06E73">
            <w:rPr>
              <w:rStyle w:val="Numerstrony"/>
              <w:rFonts w:ascii="Segoe UI" w:hAnsi="Segoe UI" w:cs="Segoe UI"/>
              <w:b/>
              <w:bCs/>
              <w:iCs/>
              <w:noProof/>
              <w:sz w:val="18"/>
              <w:szCs w:val="18"/>
            </w:rPr>
            <w:t>6</w:t>
          </w:r>
          <w:r w:rsidRPr="00255EC6">
            <w:rPr>
              <w:rStyle w:val="Numerstrony"/>
              <w:rFonts w:ascii="Segoe UI" w:hAnsi="Segoe UI" w:cs="Segoe UI"/>
              <w:b/>
              <w:bCs/>
              <w:iCs/>
              <w:sz w:val="18"/>
              <w:szCs w:val="18"/>
            </w:rPr>
            <w:fldChar w:fldCharType="end"/>
          </w:r>
        </w:p>
      </w:tc>
    </w:tr>
  </w:tbl>
  <w:p w14:paraId="29BA9DAD" w14:textId="77777777" w:rsidR="00DC3B58" w:rsidRPr="00D42F51" w:rsidRDefault="00DC3B58" w:rsidP="00D42F51">
    <w:pPr>
      <w:pStyle w:val="Nagwek"/>
      <w:jc w:val="center"/>
      <w:rPr>
        <w:rFonts w:ascii="Arial Narrow" w:hAnsi="Arial Narrow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D0CAC" w14:textId="77777777" w:rsidR="00DC3B58" w:rsidRDefault="00DC3B58" w:rsidP="0009774A">
    <w:pPr>
      <w:jc w:val="center"/>
      <w:rPr>
        <w:lang w:val="en-US"/>
      </w:rPr>
    </w:pPr>
  </w:p>
  <w:p w14:paraId="59FBF56E" w14:textId="77777777" w:rsidR="00DC3B58" w:rsidRDefault="00DC3B58" w:rsidP="0009774A">
    <w:pPr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0"/>
    <w:lvl w:ilvl="0">
      <w:start w:val="1"/>
      <w:numFmt w:val="decimal"/>
      <w:pStyle w:val="Level1"/>
      <w:lvlText w:val="%1."/>
      <w:lvlJc w:val="left"/>
      <w:pPr>
        <w:tabs>
          <w:tab w:val="num" w:pos="720"/>
        </w:tabs>
        <w:ind w:left="8640" w:hanging="864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8E5E2E"/>
    <w:multiLevelType w:val="hybridMultilevel"/>
    <w:tmpl w:val="89C82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252C5"/>
    <w:multiLevelType w:val="hybridMultilevel"/>
    <w:tmpl w:val="27101E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C5FEA"/>
    <w:multiLevelType w:val="hybridMultilevel"/>
    <w:tmpl w:val="B17421F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B56740"/>
    <w:multiLevelType w:val="hybridMultilevel"/>
    <w:tmpl w:val="BEF6991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CC87495"/>
    <w:multiLevelType w:val="hybridMultilevel"/>
    <w:tmpl w:val="0000001F"/>
    <w:lvl w:ilvl="0" w:tplc="00000020">
      <w:start w:val="1"/>
      <w:numFmt w:val="bullet"/>
      <w:lvlText w:val=""/>
      <w:lvlJc w:val="left"/>
      <w:pPr>
        <w:tabs>
          <w:tab w:val="num" w:pos="468"/>
        </w:tabs>
        <w:ind w:left="1188" w:hanging="360"/>
      </w:pPr>
      <w:rPr>
        <w:rFonts w:ascii="Symbol" w:hAnsi="Symbol"/>
        <w:color w:val="000000"/>
        <w:sz w:val="24"/>
      </w:rPr>
    </w:lvl>
    <w:lvl w:ilvl="1" w:tplc="00000021">
      <w:start w:val="1"/>
      <w:numFmt w:val="bullet"/>
      <w:lvlText w:val="o"/>
      <w:lvlJc w:val="left"/>
      <w:pPr>
        <w:tabs>
          <w:tab w:val="num" w:pos="1908"/>
        </w:tabs>
        <w:ind w:left="1908" w:hanging="360"/>
      </w:pPr>
      <w:rPr>
        <w:rFonts w:ascii="Courier New" w:hAnsi="Courier New"/>
        <w:color w:val="000000"/>
        <w:sz w:val="24"/>
      </w:rPr>
    </w:lvl>
    <w:lvl w:ilvl="2" w:tplc="00000022">
      <w:start w:val="1"/>
      <w:numFmt w:val="bullet"/>
      <w:lvlText w:val=""/>
      <w:lvlJc w:val="left"/>
      <w:pPr>
        <w:tabs>
          <w:tab w:val="num" w:pos="2628"/>
        </w:tabs>
        <w:ind w:left="2628" w:hanging="360"/>
      </w:pPr>
      <w:rPr>
        <w:rFonts w:ascii="Arial" w:hAnsi="Arial"/>
        <w:color w:val="000000"/>
        <w:sz w:val="24"/>
      </w:rPr>
    </w:lvl>
    <w:lvl w:ilvl="3" w:tplc="00000023">
      <w:start w:val="1"/>
      <w:numFmt w:val="bullet"/>
      <w:lvlText w:val=""/>
      <w:lvlJc w:val="left"/>
      <w:pPr>
        <w:tabs>
          <w:tab w:val="num" w:pos="3348"/>
        </w:tabs>
        <w:ind w:left="3348" w:hanging="360"/>
      </w:pPr>
      <w:rPr>
        <w:rFonts w:ascii="Symbol" w:hAnsi="Symbol"/>
        <w:color w:val="000000"/>
        <w:sz w:val="24"/>
      </w:rPr>
    </w:lvl>
    <w:lvl w:ilvl="4" w:tplc="00000024">
      <w:start w:val="1"/>
      <w:numFmt w:val="bullet"/>
      <w:lvlText w:val="o"/>
      <w:lvlJc w:val="left"/>
      <w:pPr>
        <w:tabs>
          <w:tab w:val="num" w:pos="4068"/>
        </w:tabs>
        <w:ind w:left="4068" w:hanging="360"/>
      </w:pPr>
      <w:rPr>
        <w:rFonts w:ascii="Courier New" w:hAnsi="Courier New"/>
        <w:color w:val="000000"/>
        <w:sz w:val="24"/>
      </w:rPr>
    </w:lvl>
    <w:lvl w:ilvl="5" w:tplc="00000025">
      <w:start w:val="1"/>
      <w:numFmt w:val="bullet"/>
      <w:lvlText w:val=""/>
      <w:lvlJc w:val="left"/>
      <w:pPr>
        <w:tabs>
          <w:tab w:val="num" w:pos="4788"/>
        </w:tabs>
        <w:ind w:left="4788" w:hanging="360"/>
      </w:pPr>
      <w:rPr>
        <w:rFonts w:ascii="Arial" w:hAnsi="Arial"/>
        <w:color w:val="000000"/>
        <w:sz w:val="24"/>
      </w:rPr>
    </w:lvl>
    <w:lvl w:ilvl="6" w:tplc="00000026">
      <w:start w:val="1"/>
      <w:numFmt w:val="bullet"/>
      <w:lvlText w:val=""/>
      <w:lvlJc w:val="left"/>
      <w:pPr>
        <w:tabs>
          <w:tab w:val="num" w:pos="5508"/>
        </w:tabs>
        <w:ind w:left="5508" w:hanging="360"/>
      </w:pPr>
      <w:rPr>
        <w:rFonts w:ascii="Symbol" w:hAnsi="Symbol"/>
        <w:color w:val="000000"/>
        <w:sz w:val="24"/>
      </w:rPr>
    </w:lvl>
    <w:lvl w:ilvl="7" w:tplc="00000027">
      <w:start w:val="1"/>
      <w:numFmt w:val="bullet"/>
      <w:lvlText w:val="o"/>
      <w:lvlJc w:val="left"/>
      <w:pPr>
        <w:tabs>
          <w:tab w:val="num" w:pos="6228"/>
        </w:tabs>
        <w:ind w:left="6228" w:hanging="360"/>
      </w:pPr>
      <w:rPr>
        <w:rFonts w:ascii="Courier New" w:hAnsi="Courier New"/>
        <w:color w:val="000000"/>
        <w:sz w:val="24"/>
      </w:rPr>
    </w:lvl>
    <w:lvl w:ilvl="8" w:tplc="00000028">
      <w:start w:val="1"/>
      <w:numFmt w:val="bullet"/>
      <w:lvlText w:val=""/>
      <w:lvlJc w:val="left"/>
      <w:pPr>
        <w:tabs>
          <w:tab w:val="num" w:pos="694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6" w15:restartNumberingAfterBreak="0">
    <w:nsid w:val="10A5339A"/>
    <w:multiLevelType w:val="hybridMultilevel"/>
    <w:tmpl w:val="8F2E7548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1D6721D5"/>
    <w:multiLevelType w:val="hybridMultilevel"/>
    <w:tmpl w:val="5F12911A"/>
    <w:lvl w:ilvl="0" w:tplc="FC027324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5532EA"/>
    <w:multiLevelType w:val="hybridMultilevel"/>
    <w:tmpl w:val="13A6442E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1077C3"/>
    <w:multiLevelType w:val="hybridMultilevel"/>
    <w:tmpl w:val="00000047"/>
    <w:lvl w:ilvl="0" w:tplc="00000048">
      <w:start w:val="1"/>
      <w:numFmt w:val="bullet"/>
      <w:lvlText w:val=""/>
      <w:lvlJc w:val="left"/>
      <w:pPr>
        <w:tabs>
          <w:tab w:val="num" w:pos="1188"/>
        </w:tabs>
        <w:ind w:left="1188" w:hanging="360"/>
      </w:pPr>
      <w:rPr>
        <w:rFonts w:ascii="Symbol" w:hAnsi="Symbol"/>
        <w:color w:val="000000"/>
        <w:sz w:val="24"/>
      </w:rPr>
    </w:lvl>
    <w:lvl w:ilvl="1" w:tplc="00000049">
      <w:start w:val="1"/>
      <w:numFmt w:val="bullet"/>
      <w:lvlText w:val="o"/>
      <w:lvlJc w:val="left"/>
      <w:pPr>
        <w:tabs>
          <w:tab w:val="num" w:pos="1908"/>
        </w:tabs>
        <w:ind w:left="1908" w:hanging="360"/>
      </w:pPr>
      <w:rPr>
        <w:rFonts w:ascii="Courier New" w:hAnsi="Courier New"/>
        <w:color w:val="000000"/>
        <w:sz w:val="24"/>
      </w:rPr>
    </w:lvl>
    <w:lvl w:ilvl="2" w:tplc="0000004A">
      <w:start w:val="1"/>
      <w:numFmt w:val="bullet"/>
      <w:lvlText w:val=""/>
      <w:lvlJc w:val="left"/>
      <w:pPr>
        <w:tabs>
          <w:tab w:val="num" w:pos="2628"/>
        </w:tabs>
        <w:ind w:left="2628" w:hanging="360"/>
      </w:pPr>
      <w:rPr>
        <w:rFonts w:ascii="Arial" w:hAnsi="Arial"/>
        <w:color w:val="000000"/>
        <w:sz w:val="24"/>
      </w:rPr>
    </w:lvl>
    <w:lvl w:ilvl="3" w:tplc="0000004B">
      <w:start w:val="1"/>
      <w:numFmt w:val="bullet"/>
      <w:lvlText w:val=""/>
      <w:lvlJc w:val="left"/>
      <w:pPr>
        <w:tabs>
          <w:tab w:val="num" w:pos="3348"/>
        </w:tabs>
        <w:ind w:left="3348" w:hanging="360"/>
      </w:pPr>
      <w:rPr>
        <w:rFonts w:ascii="Symbol" w:hAnsi="Symbol"/>
        <w:color w:val="000000"/>
        <w:sz w:val="24"/>
      </w:rPr>
    </w:lvl>
    <w:lvl w:ilvl="4" w:tplc="0000004C">
      <w:start w:val="1"/>
      <w:numFmt w:val="bullet"/>
      <w:lvlText w:val="o"/>
      <w:lvlJc w:val="left"/>
      <w:pPr>
        <w:tabs>
          <w:tab w:val="num" w:pos="4068"/>
        </w:tabs>
        <w:ind w:left="4068" w:hanging="360"/>
      </w:pPr>
      <w:rPr>
        <w:rFonts w:ascii="Courier New" w:hAnsi="Courier New"/>
        <w:color w:val="000000"/>
        <w:sz w:val="24"/>
      </w:rPr>
    </w:lvl>
    <w:lvl w:ilvl="5" w:tplc="0000004D">
      <w:start w:val="1"/>
      <w:numFmt w:val="bullet"/>
      <w:lvlText w:val=""/>
      <w:lvlJc w:val="left"/>
      <w:pPr>
        <w:tabs>
          <w:tab w:val="num" w:pos="4788"/>
        </w:tabs>
        <w:ind w:left="4788" w:hanging="360"/>
      </w:pPr>
      <w:rPr>
        <w:rFonts w:ascii="Arial" w:hAnsi="Arial"/>
        <w:color w:val="000000"/>
        <w:sz w:val="24"/>
      </w:rPr>
    </w:lvl>
    <w:lvl w:ilvl="6" w:tplc="0000004E">
      <w:start w:val="1"/>
      <w:numFmt w:val="bullet"/>
      <w:lvlText w:val=""/>
      <w:lvlJc w:val="left"/>
      <w:pPr>
        <w:tabs>
          <w:tab w:val="num" w:pos="5508"/>
        </w:tabs>
        <w:ind w:left="5508" w:hanging="360"/>
      </w:pPr>
      <w:rPr>
        <w:rFonts w:ascii="Symbol" w:hAnsi="Symbol"/>
        <w:color w:val="000000"/>
        <w:sz w:val="24"/>
      </w:rPr>
    </w:lvl>
    <w:lvl w:ilvl="7" w:tplc="0000004F">
      <w:start w:val="1"/>
      <w:numFmt w:val="bullet"/>
      <w:lvlText w:val="o"/>
      <w:lvlJc w:val="left"/>
      <w:pPr>
        <w:tabs>
          <w:tab w:val="num" w:pos="6228"/>
        </w:tabs>
        <w:ind w:left="6228" w:hanging="360"/>
      </w:pPr>
      <w:rPr>
        <w:rFonts w:ascii="Courier New" w:hAnsi="Courier New"/>
        <w:color w:val="000000"/>
        <w:sz w:val="24"/>
      </w:rPr>
    </w:lvl>
    <w:lvl w:ilvl="8" w:tplc="00000050">
      <w:start w:val="1"/>
      <w:numFmt w:val="bullet"/>
      <w:lvlText w:val=""/>
      <w:lvlJc w:val="left"/>
      <w:pPr>
        <w:tabs>
          <w:tab w:val="num" w:pos="694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10" w15:restartNumberingAfterBreak="0">
    <w:nsid w:val="23BE664E"/>
    <w:multiLevelType w:val="hybridMultilevel"/>
    <w:tmpl w:val="AC0A9464"/>
    <w:lvl w:ilvl="0" w:tplc="EB908E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B1280D"/>
    <w:multiLevelType w:val="hybridMultilevel"/>
    <w:tmpl w:val="8D64DE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9D7617"/>
    <w:multiLevelType w:val="hybridMultilevel"/>
    <w:tmpl w:val="3C1C77BE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E7939B6"/>
    <w:multiLevelType w:val="hybridMultilevel"/>
    <w:tmpl w:val="921CD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8159AC"/>
    <w:multiLevelType w:val="hybridMultilevel"/>
    <w:tmpl w:val="CAC0C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E1FA0"/>
    <w:multiLevelType w:val="hybridMultilevel"/>
    <w:tmpl w:val="C59811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9A6B9F"/>
    <w:multiLevelType w:val="hybridMultilevel"/>
    <w:tmpl w:val="F29AB682"/>
    <w:lvl w:ilvl="0" w:tplc="00000034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Symbol" w:hAnsi="Symbol"/>
        <w:color w:val="000000"/>
        <w:sz w:val="24"/>
      </w:rPr>
    </w:lvl>
    <w:lvl w:ilvl="1" w:tplc="00000034">
      <w:start w:val="1"/>
      <w:numFmt w:val="bullet"/>
      <w:lvlText w:val=""/>
      <w:lvlJc w:val="left"/>
      <w:pPr>
        <w:tabs>
          <w:tab w:val="num" w:pos="1548"/>
        </w:tabs>
        <w:ind w:left="1548" w:hanging="360"/>
      </w:pPr>
      <w:rPr>
        <w:rFonts w:ascii="Symbol" w:hAnsi="Symbol"/>
        <w:color w:val="000000"/>
        <w:sz w:val="24"/>
      </w:rPr>
    </w:lvl>
    <w:lvl w:ilvl="2" w:tplc="00000036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  <w:rPr>
        <w:rFonts w:ascii="Times New Roman" w:hAnsi="Times New Roman" w:cs="Times New Roman"/>
        <w:color w:val="000000"/>
        <w:sz w:val="24"/>
        <w:szCs w:val="24"/>
      </w:rPr>
    </w:lvl>
    <w:lvl w:ilvl="3" w:tplc="00000037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4" w:tplc="00000038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5" w:tplc="00000039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  <w:rPr>
        <w:rFonts w:ascii="Times New Roman" w:hAnsi="Times New Roman" w:cs="Times New Roman"/>
        <w:color w:val="000000"/>
        <w:sz w:val="24"/>
        <w:szCs w:val="24"/>
      </w:rPr>
    </w:lvl>
    <w:lvl w:ilvl="6" w:tplc="0000003A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7" w:tplc="0000003B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8" w:tplc="0000003C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  <w:rPr>
        <w:rFonts w:ascii="Times New Roman" w:hAnsi="Times New Roman" w:cs="Times New Roman"/>
        <w:color w:val="000000"/>
        <w:sz w:val="24"/>
        <w:szCs w:val="24"/>
      </w:rPr>
    </w:lvl>
  </w:abstractNum>
  <w:abstractNum w:abstractNumId="17" w15:restartNumberingAfterBreak="0">
    <w:nsid w:val="64D17CA3"/>
    <w:multiLevelType w:val="hybridMultilevel"/>
    <w:tmpl w:val="00000051"/>
    <w:lvl w:ilvl="0" w:tplc="00000052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Symbol" w:hAnsi="Symbol"/>
        <w:color w:val="000000"/>
        <w:sz w:val="24"/>
      </w:rPr>
    </w:lvl>
    <w:lvl w:ilvl="1" w:tplc="00000053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 w:tplc="00000054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 w:tplc="00000055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/>
        <w:color w:val="000000"/>
        <w:sz w:val="24"/>
      </w:rPr>
    </w:lvl>
    <w:lvl w:ilvl="4" w:tplc="00000056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 w:tplc="00000057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 w:tplc="00000058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/>
        <w:color w:val="000000"/>
        <w:sz w:val="24"/>
      </w:rPr>
    </w:lvl>
    <w:lvl w:ilvl="7" w:tplc="00000059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 w:tplc="0000005A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8" w15:restartNumberingAfterBreak="0">
    <w:nsid w:val="687466F0"/>
    <w:multiLevelType w:val="hybridMultilevel"/>
    <w:tmpl w:val="B33A5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AE25C3"/>
    <w:multiLevelType w:val="hybridMultilevel"/>
    <w:tmpl w:val="A74482B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A74757C"/>
    <w:multiLevelType w:val="hybridMultilevel"/>
    <w:tmpl w:val="BFD263DA"/>
    <w:lvl w:ilvl="0" w:tplc="FC82A84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B53780F"/>
    <w:multiLevelType w:val="hybridMultilevel"/>
    <w:tmpl w:val="552CDB8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277177791">
    <w:abstractNumId w:val="0"/>
    <w:lvlOverride w:ilvl="0">
      <w:startOverride w:val="2"/>
      <w:lvl w:ilvl="0">
        <w:start w:val="2"/>
        <w:numFmt w:val="decimal"/>
        <w:pStyle w:val="Level1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2" w16cid:durableId="1852450198">
    <w:abstractNumId w:val="4"/>
  </w:num>
  <w:num w:numId="3" w16cid:durableId="121846931">
    <w:abstractNumId w:val="20"/>
  </w:num>
  <w:num w:numId="4" w16cid:durableId="1030037011">
    <w:abstractNumId w:val="12"/>
  </w:num>
  <w:num w:numId="5" w16cid:durableId="1790515096">
    <w:abstractNumId w:val="3"/>
  </w:num>
  <w:num w:numId="6" w16cid:durableId="2016766167">
    <w:abstractNumId w:val="8"/>
  </w:num>
  <w:num w:numId="7" w16cid:durableId="766123121">
    <w:abstractNumId w:val="21"/>
  </w:num>
  <w:num w:numId="8" w16cid:durableId="52002225">
    <w:abstractNumId w:val="19"/>
  </w:num>
  <w:num w:numId="9" w16cid:durableId="446658951">
    <w:abstractNumId w:val="6"/>
  </w:num>
  <w:num w:numId="10" w16cid:durableId="1921065540">
    <w:abstractNumId w:val="10"/>
  </w:num>
  <w:num w:numId="11" w16cid:durableId="1205172740">
    <w:abstractNumId w:val="14"/>
  </w:num>
  <w:num w:numId="12" w16cid:durableId="467433577">
    <w:abstractNumId w:val="15"/>
  </w:num>
  <w:num w:numId="13" w16cid:durableId="1484734332">
    <w:abstractNumId w:val="13"/>
  </w:num>
  <w:num w:numId="14" w16cid:durableId="892429276">
    <w:abstractNumId w:val="1"/>
  </w:num>
  <w:num w:numId="15" w16cid:durableId="1031301855">
    <w:abstractNumId w:val="2"/>
  </w:num>
  <w:num w:numId="16" w16cid:durableId="1982222279">
    <w:abstractNumId w:val="11"/>
  </w:num>
  <w:num w:numId="17" w16cid:durableId="122577117">
    <w:abstractNumId w:val="18"/>
  </w:num>
  <w:num w:numId="18" w16cid:durableId="1202599041">
    <w:abstractNumId w:val="9"/>
  </w:num>
  <w:num w:numId="19" w16cid:durableId="1632633435">
    <w:abstractNumId w:val="17"/>
  </w:num>
  <w:num w:numId="20" w16cid:durableId="44716077">
    <w:abstractNumId w:val="5"/>
  </w:num>
  <w:num w:numId="21" w16cid:durableId="1952740640">
    <w:abstractNumId w:val="16"/>
  </w:num>
  <w:num w:numId="22" w16cid:durableId="556162561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AwsjAzNzI1NDE0tjRQ0lEKTi0uzszPAykwqwUAeVA8jCwAAAA="/>
  </w:docVars>
  <w:rsids>
    <w:rsidRoot w:val="00283348"/>
    <w:rsid w:val="000015B0"/>
    <w:rsid w:val="000024B8"/>
    <w:rsid w:val="00010BE4"/>
    <w:rsid w:val="00011EFC"/>
    <w:rsid w:val="0001490D"/>
    <w:rsid w:val="000169E6"/>
    <w:rsid w:val="0002250F"/>
    <w:rsid w:val="00026FDD"/>
    <w:rsid w:val="00047FBA"/>
    <w:rsid w:val="00063D23"/>
    <w:rsid w:val="000670EE"/>
    <w:rsid w:val="00073EC2"/>
    <w:rsid w:val="000862AD"/>
    <w:rsid w:val="00090501"/>
    <w:rsid w:val="00090F7E"/>
    <w:rsid w:val="00091554"/>
    <w:rsid w:val="000967DD"/>
    <w:rsid w:val="0009774A"/>
    <w:rsid w:val="0009795D"/>
    <w:rsid w:val="000A65A8"/>
    <w:rsid w:val="000B103B"/>
    <w:rsid w:val="000B1CE2"/>
    <w:rsid w:val="000B1E02"/>
    <w:rsid w:val="000B1EA0"/>
    <w:rsid w:val="000B25F5"/>
    <w:rsid w:val="000C59B0"/>
    <w:rsid w:val="000C7679"/>
    <w:rsid w:val="000D0734"/>
    <w:rsid w:val="000D6611"/>
    <w:rsid w:val="000E531A"/>
    <w:rsid w:val="000E5910"/>
    <w:rsid w:val="000F0286"/>
    <w:rsid w:val="000F0F23"/>
    <w:rsid w:val="000F4252"/>
    <w:rsid w:val="000F63F6"/>
    <w:rsid w:val="00110770"/>
    <w:rsid w:val="00113052"/>
    <w:rsid w:val="001176F1"/>
    <w:rsid w:val="00120422"/>
    <w:rsid w:val="00124445"/>
    <w:rsid w:val="00126289"/>
    <w:rsid w:val="0013085C"/>
    <w:rsid w:val="001358E6"/>
    <w:rsid w:val="00135CEB"/>
    <w:rsid w:val="00136395"/>
    <w:rsid w:val="0013726F"/>
    <w:rsid w:val="0013783F"/>
    <w:rsid w:val="001417B1"/>
    <w:rsid w:val="001471BE"/>
    <w:rsid w:val="001520EE"/>
    <w:rsid w:val="00156733"/>
    <w:rsid w:val="00156ACC"/>
    <w:rsid w:val="00157D6E"/>
    <w:rsid w:val="00164C32"/>
    <w:rsid w:val="0016566B"/>
    <w:rsid w:val="00165C74"/>
    <w:rsid w:val="00167A7C"/>
    <w:rsid w:val="00175C34"/>
    <w:rsid w:val="00186126"/>
    <w:rsid w:val="001940D9"/>
    <w:rsid w:val="001A3FA5"/>
    <w:rsid w:val="001A752E"/>
    <w:rsid w:val="001B0C9A"/>
    <w:rsid w:val="001B3CCB"/>
    <w:rsid w:val="001C73A3"/>
    <w:rsid w:val="001C7E9F"/>
    <w:rsid w:val="001D2A64"/>
    <w:rsid w:val="001D64EE"/>
    <w:rsid w:val="001D7C8F"/>
    <w:rsid w:val="001E0B27"/>
    <w:rsid w:val="001E1844"/>
    <w:rsid w:val="001E35D4"/>
    <w:rsid w:val="001E5227"/>
    <w:rsid w:val="001E7A81"/>
    <w:rsid w:val="001F4FAB"/>
    <w:rsid w:val="001F7562"/>
    <w:rsid w:val="002035B1"/>
    <w:rsid w:val="0021481B"/>
    <w:rsid w:val="00215E01"/>
    <w:rsid w:val="00231A34"/>
    <w:rsid w:val="0023217C"/>
    <w:rsid w:val="00236C3A"/>
    <w:rsid w:val="002421EE"/>
    <w:rsid w:val="00244D0A"/>
    <w:rsid w:val="00251718"/>
    <w:rsid w:val="00255EC6"/>
    <w:rsid w:val="00256EB1"/>
    <w:rsid w:val="00270352"/>
    <w:rsid w:val="002719F9"/>
    <w:rsid w:val="00282448"/>
    <w:rsid w:val="00283348"/>
    <w:rsid w:val="002911E4"/>
    <w:rsid w:val="002A4B01"/>
    <w:rsid w:val="002A5720"/>
    <w:rsid w:val="002A5A36"/>
    <w:rsid w:val="002B605E"/>
    <w:rsid w:val="002C1C78"/>
    <w:rsid w:val="002C264F"/>
    <w:rsid w:val="002C3DA3"/>
    <w:rsid w:val="002C6724"/>
    <w:rsid w:val="002D2835"/>
    <w:rsid w:val="002D4016"/>
    <w:rsid w:val="002D6BE5"/>
    <w:rsid w:val="00300398"/>
    <w:rsid w:val="00305744"/>
    <w:rsid w:val="00307456"/>
    <w:rsid w:val="00313A07"/>
    <w:rsid w:val="0031680C"/>
    <w:rsid w:val="00322249"/>
    <w:rsid w:val="00324527"/>
    <w:rsid w:val="00324671"/>
    <w:rsid w:val="0036249B"/>
    <w:rsid w:val="00371B3A"/>
    <w:rsid w:val="0038425B"/>
    <w:rsid w:val="003904A3"/>
    <w:rsid w:val="003914F7"/>
    <w:rsid w:val="00394791"/>
    <w:rsid w:val="003953EE"/>
    <w:rsid w:val="00395C24"/>
    <w:rsid w:val="003A0B48"/>
    <w:rsid w:val="003A1523"/>
    <w:rsid w:val="003A2BD1"/>
    <w:rsid w:val="003A3019"/>
    <w:rsid w:val="003A3616"/>
    <w:rsid w:val="003C5979"/>
    <w:rsid w:val="003C74CF"/>
    <w:rsid w:val="003D2B99"/>
    <w:rsid w:val="003D357F"/>
    <w:rsid w:val="003D4A46"/>
    <w:rsid w:val="003E0BA0"/>
    <w:rsid w:val="003E4F7A"/>
    <w:rsid w:val="003E5653"/>
    <w:rsid w:val="003E5E1D"/>
    <w:rsid w:val="003F54F0"/>
    <w:rsid w:val="003F63E5"/>
    <w:rsid w:val="003F641E"/>
    <w:rsid w:val="003F6C79"/>
    <w:rsid w:val="00400752"/>
    <w:rsid w:val="00410199"/>
    <w:rsid w:val="00411955"/>
    <w:rsid w:val="00414934"/>
    <w:rsid w:val="004328BD"/>
    <w:rsid w:val="00433D4F"/>
    <w:rsid w:val="004421C9"/>
    <w:rsid w:val="00446D15"/>
    <w:rsid w:val="004645E1"/>
    <w:rsid w:val="00470C0C"/>
    <w:rsid w:val="0048333F"/>
    <w:rsid w:val="004838BA"/>
    <w:rsid w:val="00486C7C"/>
    <w:rsid w:val="00491D30"/>
    <w:rsid w:val="004A0B29"/>
    <w:rsid w:val="004A16CF"/>
    <w:rsid w:val="004A5FF0"/>
    <w:rsid w:val="004A7069"/>
    <w:rsid w:val="004B5436"/>
    <w:rsid w:val="004B5D2F"/>
    <w:rsid w:val="004B770F"/>
    <w:rsid w:val="004C3064"/>
    <w:rsid w:val="004C4E10"/>
    <w:rsid w:val="004C7CB5"/>
    <w:rsid w:val="004D0685"/>
    <w:rsid w:val="004D38F3"/>
    <w:rsid w:val="004D5B92"/>
    <w:rsid w:val="004E28F8"/>
    <w:rsid w:val="004F05C4"/>
    <w:rsid w:val="004F5B14"/>
    <w:rsid w:val="004F7EE0"/>
    <w:rsid w:val="00500C8C"/>
    <w:rsid w:val="00501C31"/>
    <w:rsid w:val="00506F8E"/>
    <w:rsid w:val="00510B1D"/>
    <w:rsid w:val="0051391B"/>
    <w:rsid w:val="00514651"/>
    <w:rsid w:val="00515469"/>
    <w:rsid w:val="00516A9D"/>
    <w:rsid w:val="005378EB"/>
    <w:rsid w:val="00540C62"/>
    <w:rsid w:val="00546BBF"/>
    <w:rsid w:val="005502A8"/>
    <w:rsid w:val="00563B0A"/>
    <w:rsid w:val="00571426"/>
    <w:rsid w:val="00576B1B"/>
    <w:rsid w:val="005818E0"/>
    <w:rsid w:val="005909A6"/>
    <w:rsid w:val="005A1370"/>
    <w:rsid w:val="005A1BCE"/>
    <w:rsid w:val="005A545B"/>
    <w:rsid w:val="005A7F88"/>
    <w:rsid w:val="005B0D65"/>
    <w:rsid w:val="005C1C14"/>
    <w:rsid w:val="005C525E"/>
    <w:rsid w:val="005E1C07"/>
    <w:rsid w:val="005E7872"/>
    <w:rsid w:val="005F5CE7"/>
    <w:rsid w:val="006125DC"/>
    <w:rsid w:val="00616549"/>
    <w:rsid w:val="00620976"/>
    <w:rsid w:val="006238E8"/>
    <w:rsid w:val="00631B84"/>
    <w:rsid w:val="00643D60"/>
    <w:rsid w:val="0065067B"/>
    <w:rsid w:val="00655223"/>
    <w:rsid w:val="0066093A"/>
    <w:rsid w:val="006631CB"/>
    <w:rsid w:val="00663B94"/>
    <w:rsid w:val="00665435"/>
    <w:rsid w:val="00680D56"/>
    <w:rsid w:val="006835E1"/>
    <w:rsid w:val="00687BAE"/>
    <w:rsid w:val="00693F5C"/>
    <w:rsid w:val="00696265"/>
    <w:rsid w:val="00696412"/>
    <w:rsid w:val="006A07B7"/>
    <w:rsid w:val="006A081C"/>
    <w:rsid w:val="006A295D"/>
    <w:rsid w:val="006B0D68"/>
    <w:rsid w:val="006B123F"/>
    <w:rsid w:val="006B3E88"/>
    <w:rsid w:val="006B5769"/>
    <w:rsid w:val="006B6E9A"/>
    <w:rsid w:val="006C5F49"/>
    <w:rsid w:val="006C7C63"/>
    <w:rsid w:val="006D288C"/>
    <w:rsid w:val="006D589E"/>
    <w:rsid w:val="006D73FE"/>
    <w:rsid w:val="00702EC9"/>
    <w:rsid w:val="007157BA"/>
    <w:rsid w:val="00720A0C"/>
    <w:rsid w:val="00722452"/>
    <w:rsid w:val="0072440E"/>
    <w:rsid w:val="00726C75"/>
    <w:rsid w:val="00736017"/>
    <w:rsid w:val="00736389"/>
    <w:rsid w:val="00737F82"/>
    <w:rsid w:val="00745AEF"/>
    <w:rsid w:val="0075486C"/>
    <w:rsid w:val="007548E4"/>
    <w:rsid w:val="00756181"/>
    <w:rsid w:val="00757DA7"/>
    <w:rsid w:val="00771D1B"/>
    <w:rsid w:val="00776B6C"/>
    <w:rsid w:val="00780FCF"/>
    <w:rsid w:val="0078188C"/>
    <w:rsid w:val="00784EC6"/>
    <w:rsid w:val="00785B7A"/>
    <w:rsid w:val="00787D56"/>
    <w:rsid w:val="0079254C"/>
    <w:rsid w:val="00794E03"/>
    <w:rsid w:val="0079513F"/>
    <w:rsid w:val="00797A93"/>
    <w:rsid w:val="007A448B"/>
    <w:rsid w:val="007A4DDD"/>
    <w:rsid w:val="007B322E"/>
    <w:rsid w:val="007B6530"/>
    <w:rsid w:val="007C061B"/>
    <w:rsid w:val="007D13FC"/>
    <w:rsid w:val="007D15EB"/>
    <w:rsid w:val="007D2261"/>
    <w:rsid w:val="007D490B"/>
    <w:rsid w:val="007D7DBE"/>
    <w:rsid w:val="007E354C"/>
    <w:rsid w:val="007E3E66"/>
    <w:rsid w:val="007E4836"/>
    <w:rsid w:val="007F1F61"/>
    <w:rsid w:val="007F203B"/>
    <w:rsid w:val="008318D1"/>
    <w:rsid w:val="008340A1"/>
    <w:rsid w:val="00837C92"/>
    <w:rsid w:val="00843E94"/>
    <w:rsid w:val="008722BF"/>
    <w:rsid w:val="0088057C"/>
    <w:rsid w:val="00881DA8"/>
    <w:rsid w:val="00885912"/>
    <w:rsid w:val="00895BCA"/>
    <w:rsid w:val="00896DD0"/>
    <w:rsid w:val="008979F0"/>
    <w:rsid w:val="008C0BC3"/>
    <w:rsid w:val="008C5C34"/>
    <w:rsid w:val="008C7AE0"/>
    <w:rsid w:val="008D0564"/>
    <w:rsid w:val="008D4CF1"/>
    <w:rsid w:val="008E3B3D"/>
    <w:rsid w:val="008F0BC0"/>
    <w:rsid w:val="008F3B07"/>
    <w:rsid w:val="008F4991"/>
    <w:rsid w:val="008F4D6B"/>
    <w:rsid w:val="008F5FC1"/>
    <w:rsid w:val="009026CC"/>
    <w:rsid w:val="00903842"/>
    <w:rsid w:val="00906179"/>
    <w:rsid w:val="0090758E"/>
    <w:rsid w:val="0091552E"/>
    <w:rsid w:val="00915C88"/>
    <w:rsid w:val="00917EAC"/>
    <w:rsid w:val="00920280"/>
    <w:rsid w:val="0092315A"/>
    <w:rsid w:val="00925BEC"/>
    <w:rsid w:val="00930132"/>
    <w:rsid w:val="00942307"/>
    <w:rsid w:val="009475C9"/>
    <w:rsid w:val="00951BBB"/>
    <w:rsid w:val="00952579"/>
    <w:rsid w:val="00952A3C"/>
    <w:rsid w:val="00953BFD"/>
    <w:rsid w:val="009554CF"/>
    <w:rsid w:val="00960953"/>
    <w:rsid w:val="0096404B"/>
    <w:rsid w:val="00964088"/>
    <w:rsid w:val="00965C3F"/>
    <w:rsid w:val="009720C2"/>
    <w:rsid w:val="00981DC9"/>
    <w:rsid w:val="00984681"/>
    <w:rsid w:val="00987901"/>
    <w:rsid w:val="009924E6"/>
    <w:rsid w:val="00993A75"/>
    <w:rsid w:val="0099733D"/>
    <w:rsid w:val="009A0CDF"/>
    <w:rsid w:val="009A2DD5"/>
    <w:rsid w:val="009A7498"/>
    <w:rsid w:val="009C0423"/>
    <w:rsid w:val="009C0EA1"/>
    <w:rsid w:val="009D5AD6"/>
    <w:rsid w:val="009E39D1"/>
    <w:rsid w:val="009E7F25"/>
    <w:rsid w:val="009F051F"/>
    <w:rsid w:val="009F3348"/>
    <w:rsid w:val="00A02696"/>
    <w:rsid w:val="00A13A80"/>
    <w:rsid w:val="00A15FFD"/>
    <w:rsid w:val="00A177C1"/>
    <w:rsid w:val="00A20BC4"/>
    <w:rsid w:val="00A2179E"/>
    <w:rsid w:val="00A24025"/>
    <w:rsid w:val="00A27528"/>
    <w:rsid w:val="00A30FC1"/>
    <w:rsid w:val="00A33BD6"/>
    <w:rsid w:val="00A46262"/>
    <w:rsid w:val="00A50A23"/>
    <w:rsid w:val="00A52B8D"/>
    <w:rsid w:val="00A66E56"/>
    <w:rsid w:val="00A70C3C"/>
    <w:rsid w:val="00A70D1C"/>
    <w:rsid w:val="00A719DA"/>
    <w:rsid w:val="00A73047"/>
    <w:rsid w:val="00A73C1A"/>
    <w:rsid w:val="00A73C55"/>
    <w:rsid w:val="00A823E1"/>
    <w:rsid w:val="00A858BB"/>
    <w:rsid w:val="00A93240"/>
    <w:rsid w:val="00A9451E"/>
    <w:rsid w:val="00AA1391"/>
    <w:rsid w:val="00AA1503"/>
    <w:rsid w:val="00AA7779"/>
    <w:rsid w:val="00AB2BFD"/>
    <w:rsid w:val="00AB33CB"/>
    <w:rsid w:val="00AB3CB7"/>
    <w:rsid w:val="00AB6F6C"/>
    <w:rsid w:val="00AC2B7F"/>
    <w:rsid w:val="00AC3AE8"/>
    <w:rsid w:val="00AC4D63"/>
    <w:rsid w:val="00AD1F79"/>
    <w:rsid w:val="00AE2B60"/>
    <w:rsid w:val="00AE422D"/>
    <w:rsid w:val="00AE5062"/>
    <w:rsid w:val="00AE77C8"/>
    <w:rsid w:val="00B00431"/>
    <w:rsid w:val="00B033AA"/>
    <w:rsid w:val="00B069F2"/>
    <w:rsid w:val="00B07306"/>
    <w:rsid w:val="00B07FEB"/>
    <w:rsid w:val="00B22662"/>
    <w:rsid w:val="00B26B00"/>
    <w:rsid w:val="00B3367D"/>
    <w:rsid w:val="00B33863"/>
    <w:rsid w:val="00B35D95"/>
    <w:rsid w:val="00B36A98"/>
    <w:rsid w:val="00B373AA"/>
    <w:rsid w:val="00B37B73"/>
    <w:rsid w:val="00B41D6A"/>
    <w:rsid w:val="00B4471E"/>
    <w:rsid w:val="00B545D8"/>
    <w:rsid w:val="00B56793"/>
    <w:rsid w:val="00B61A67"/>
    <w:rsid w:val="00B633ED"/>
    <w:rsid w:val="00B6675B"/>
    <w:rsid w:val="00B72422"/>
    <w:rsid w:val="00B7524E"/>
    <w:rsid w:val="00B8029B"/>
    <w:rsid w:val="00B85E25"/>
    <w:rsid w:val="00B9023F"/>
    <w:rsid w:val="00B90CC1"/>
    <w:rsid w:val="00B93D8E"/>
    <w:rsid w:val="00B97D5B"/>
    <w:rsid w:val="00B97F4B"/>
    <w:rsid w:val="00BA0A27"/>
    <w:rsid w:val="00BA4FE4"/>
    <w:rsid w:val="00BC58B3"/>
    <w:rsid w:val="00BD3E97"/>
    <w:rsid w:val="00BD6F7E"/>
    <w:rsid w:val="00BD7BD1"/>
    <w:rsid w:val="00BE1D91"/>
    <w:rsid w:val="00BF27B4"/>
    <w:rsid w:val="00C03C05"/>
    <w:rsid w:val="00C12E4C"/>
    <w:rsid w:val="00C2368A"/>
    <w:rsid w:val="00C2500E"/>
    <w:rsid w:val="00C26CF2"/>
    <w:rsid w:val="00C30B08"/>
    <w:rsid w:val="00C31092"/>
    <w:rsid w:val="00C3155D"/>
    <w:rsid w:val="00C33D86"/>
    <w:rsid w:val="00C3611F"/>
    <w:rsid w:val="00C44181"/>
    <w:rsid w:val="00C45476"/>
    <w:rsid w:val="00C45734"/>
    <w:rsid w:val="00C45B00"/>
    <w:rsid w:val="00C50127"/>
    <w:rsid w:val="00C53099"/>
    <w:rsid w:val="00C62079"/>
    <w:rsid w:val="00C64BB0"/>
    <w:rsid w:val="00C6559C"/>
    <w:rsid w:val="00C66821"/>
    <w:rsid w:val="00C75D29"/>
    <w:rsid w:val="00C7640F"/>
    <w:rsid w:val="00C81953"/>
    <w:rsid w:val="00C85F6A"/>
    <w:rsid w:val="00C8780A"/>
    <w:rsid w:val="00C87B52"/>
    <w:rsid w:val="00CA48E3"/>
    <w:rsid w:val="00CA4DFA"/>
    <w:rsid w:val="00CA5D4A"/>
    <w:rsid w:val="00CB156F"/>
    <w:rsid w:val="00CB1846"/>
    <w:rsid w:val="00CB40F4"/>
    <w:rsid w:val="00CB5C2B"/>
    <w:rsid w:val="00CC666B"/>
    <w:rsid w:val="00CD7B5E"/>
    <w:rsid w:val="00CE53BC"/>
    <w:rsid w:val="00CF557C"/>
    <w:rsid w:val="00D00FF6"/>
    <w:rsid w:val="00D04347"/>
    <w:rsid w:val="00D04DE9"/>
    <w:rsid w:val="00D06E73"/>
    <w:rsid w:val="00D07852"/>
    <w:rsid w:val="00D1258B"/>
    <w:rsid w:val="00D15000"/>
    <w:rsid w:val="00D17227"/>
    <w:rsid w:val="00D2112D"/>
    <w:rsid w:val="00D26F82"/>
    <w:rsid w:val="00D27216"/>
    <w:rsid w:val="00D305A1"/>
    <w:rsid w:val="00D3061B"/>
    <w:rsid w:val="00D314D7"/>
    <w:rsid w:val="00D31D48"/>
    <w:rsid w:val="00D32FC7"/>
    <w:rsid w:val="00D42F51"/>
    <w:rsid w:val="00D440A2"/>
    <w:rsid w:val="00D45EB2"/>
    <w:rsid w:val="00D62F22"/>
    <w:rsid w:val="00D6387C"/>
    <w:rsid w:val="00D66204"/>
    <w:rsid w:val="00D6736D"/>
    <w:rsid w:val="00D70F0A"/>
    <w:rsid w:val="00D71248"/>
    <w:rsid w:val="00D74E89"/>
    <w:rsid w:val="00D75138"/>
    <w:rsid w:val="00D80F44"/>
    <w:rsid w:val="00D84D7B"/>
    <w:rsid w:val="00D878CE"/>
    <w:rsid w:val="00D93068"/>
    <w:rsid w:val="00D93C9D"/>
    <w:rsid w:val="00D940F7"/>
    <w:rsid w:val="00D94BBE"/>
    <w:rsid w:val="00D956C0"/>
    <w:rsid w:val="00D95DF4"/>
    <w:rsid w:val="00DA544C"/>
    <w:rsid w:val="00DA5E78"/>
    <w:rsid w:val="00DB754E"/>
    <w:rsid w:val="00DC2435"/>
    <w:rsid w:val="00DC26A5"/>
    <w:rsid w:val="00DC3B58"/>
    <w:rsid w:val="00DD3F40"/>
    <w:rsid w:val="00DD4683"/>
    <w:rsid w:val="00DE2756"/>
    <w:rsid w:val="00DF06DE"/>
    <w:rsid w:val="00DF160C"/>
    <w:rsid w:val="00DF2A94"/>
    <w:rsid w:val="00DF49A1"/>
    <w:rsid w:val="00DF5793"/>
    <w:rsid w:val="00E0561F"/>
    <w:rsid w:val="00E05A7C"/>
    <w:rsid w:val="00E10A6E"/>
    <w:rsid w:val="00E12B5D"/>
    <w:rsid w:val="00E16787"/>
    <w:rsid w:val="00E2285E"/>
    <w:rsid w:val="00E4084B"/>
    <w:rsid w:val="00E44850"/>
    <w:rsid w:val="00E51419"/>
    <w:rsid w:val="00E611EC"/>
    <w:rsid w:val="00E62D97"/>
    <w:rsid w:val="00E726D1"/>
    <w:rsid w:val="00E74626"/>
    <w:rsid w:val="00E75CB3"/>
    <w:rsid w:val="00E90C8A"/>
    <w:rsid w:val="00E918DE"/>
    <w:rsid w:val="00EA34F6"/>
    <w:rsid w:val="00EB1CD0"/>
    <w:rsid w:val="00EC51D9"/>
    <w:rsid w:val="00ED08F3"/>
    <w:rsid w:val="00ED3C93"/>
    <w:rsid w:val="00ED5562"/>
    <w:rsid w:val="00ED797C"/>
    <w:rsid w:val="00EE1C03"/>
    <w:rsid w:val="00EE24AD"/>
    <w:rsid w:val="00EE2C4F"/>
    <w:rsid w:val="00EE2D6E"/>
    <w:rsid w:val="00EE31E0"/>
    <w:rsid w:val="00EE5416"/>
    <w:rsid w:val="00EE6552"/>
    <w:rsid w:val="00F07824"/>
    <w:rsid w:val="00F11801"/>
    <w:rsid w:val="00F13885"/>
    <w:rsid w:val="00F15768"/>
    <w:rsid w:val="00F21C3B"/>
    <w:rsid w:val="00F23216"/>
    <w:rsid w:val="00F23937"/>
    <w:rsid w:val="00F23B8C"/>
    <w:rsid w:val="00F26543"/>
    <w:rsid w:val="00F36500"/>
    <w:rsid w:val="00F47834"/>
    <w:rsid w:val="00F564C9"/>
    <w:rsid w:val="00F614AA"/>
    <w:rsid w:val="00F620C4"/>
    <w:rsid w:val="00F821A8"/>
    <w:rsid w:val="00F875DB"/>
    <w:rsid w:val="00F96EF5"/>
    <w:rsid w:val="00F97962"/>
    <w:rsid w:val="00FA3341"/>
    <w:rsid w:val="00FA5695"/>
    <w:rsid w:val="00FA62A8"/>
    <w:rsid w:val="00FB6623"/>
    <w:rsid w:val="00FC02F5"/>
    <w:rsid w:val="00FC765C"/>
    <w:rsid w:val="00FD3794"/>
    <w:rsid w:val="00FD39D9"/>
    <w:rsid w:val="00FD6642"/>
    <w:rsid w:val="00FE061B"/>
    <w:rsid w:val="00FE5C29"/>
    <w:rsid w:val="00FF3FF8"/>
    <w:rsid w:val="00FF43A5"/>
    <w:rsid w:val="00FF563B"/>
    <w:rsid w:val="00FF685A"/>
    <w:rsid w:val="00FF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B76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15000"/>
    <w:rPr>
      <w:rFonts w:ascii="Tahoma" w:hAnsi="Tahoma"/>
      <w:sz w:val="24"/>
    </w:rPr>
  </w:style>
  <w:style w:type="paragraph" w:styleId="Nagwek1">
    <w:name w:val="heading 1"/>
    <w:basedOn w:val="Normalny"/>
    <w:next w:val="Normalny"/>
    <w:qFormat/>
    <w:rsid w:val="00090F7E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utlineLvl w:val="0"/>
    </w:pPr>
    <w:rPr>
      <w:rFonts w:ascii="Segoe UI" w:hAnsi="Segoe UI"/>
      <w:b/>
      <w:lang w:val="en-US" w:eastAsia="en-US"/>
    </w:rPr>
  </w:style>
  <w:style w:type="paragraph" w:styleId="Nagwek2">
    <w:name w:val="heading 2"/>
    <w:basedOn w:val="Normalny"/>
    <w:next w:val="Normalny"/>
    <w:qFormat/>
    <w:rsid w:val="00EC51D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C51D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C51D9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83348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link w:val="StopkaZnak"/>
    <w:rsid w:val="00283348"/>
    <w:pPr>
      <w:tabs>
        <w:tab w:val="center" w:pos="4153"/>
        <w:tab w:val="right" w:pos="8306"/>
      </w:tabs>
    </w:pPr>
  </w:style>
  <w:style w:type="table" w:styleId="Tabela-Siatka">
    <w:name w:val="Table Grid"/>
    <w:basedOn w:val="Standardowy"/>
    <w:rsid w:val="0028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">
    <w:name w:val="txt"/>
    <w:basedOn w:val="Domylnaczcionkaakapitu"/>
    <w:rsid w:val="002A5A36"/>
  </w:style>
  <w:style w:type="paragraph" w:styleId="Tekstpodstawowywcity">
    <w:name w:val="Body Text Indent"/>
    <w:basedOn w:val="Normalny"/>
    <w:rsid w:val="00F1388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9" w:hanging="709"/>
    </w:pPr>
    <w:rPr>
      <w:rFonts w:ascii="Tms Rmn" w:hAnsi="Tms Rmn"/>
      <w:lang w:val="en-US"/>
    </w:rPr>
  </w:style>
  <w:style w:type="paragraph" w:styleId="Tekstpodstawowy">
    <w:name w:val="Body Text"/>
    <w:basedOn w:val="Normalny"/>
    <w:rsid w:val="006631CB"/>
    <w:pPr>
      <w:spacing w:after="120"/>
    </w:pPr>
  </w:style>
  <w:style w:type="paragraph" w:styleId="Mapadokumentu">
    <w:name w:val="Document Map"/>
    <w:basedOn w:val="Normalny"/>
    <w:semiHidden/>
    <w:rsid w:val="00D32FC7"/>
    <w:pPr>
      <w:shd w:val="clear" w:color="auto" w:fill="000080"/>
    </w:pPr>
    <w:rPr>
      <w:rFonts w:cs="Tahoma"/>
      <w:sz w:val="20"/>
    </w:rPr>
  </w:style>
  <w:style w:type="paragraph" w:styleId="Spistreci1">
    <w:name w:val="toc 1"/>
    <w:basedOn w:val="Normalny"/>
    <w:next w:val="Normalny"/>
    <w:autoRedefine/>
    <w:semiHidden/>
    <w:rsid w:val="00785B7A"/>
    <w:pPr>
      <w:tabs>
        <w:tab w:val="left" w:pos="480"/>
        <w:tab w:val="right" w:leader="dot" w:pos="8460"/>
      </w:tabs>
      <w:spacing w:before="120" w:after="120" w:line="360" w:lineRule="auto"/>
      <w:ind w:right="-52"/>
    </w:pPr>
    <w:rPr>
      <w:rFonts w:ascii="Arial" w:hAnsi="Arial" w:cs="Arial"/>
      <w:b/>
      <w:bCs/>
      <w:caps/>
      <w:noProof/>
      <w:sz w:val="18"/>
      <w:szCs w:val="18"/>
      <w:lang w:val="en-US"/>
    </w:rPr>
  </w:style>
  <w:style w:type="paragraph" w:styleId="Spistreci2">
    <w:name w:val="toc 2"/>
    <w:basedOn w:val="Normalny"/>
    <w:next w:val="Normalny"/>
    <w:autoRedefine/>
    <w:semiHidden/>
    <w:rsid w:val="00785B7A"/>
    <w:pPr>
      <w:tabs>
        <w:tab w:val="left" w:pos="960"/>
        <w:tab w:val="right" w:leader="dot" w:pos="8460"/>
      </w:tabs>
      <w:spacing w:line="360" w:lineRule="auto"/>
      <w:ind w:left="240" w:right="-52"/>
    </w:pPr>
    <w:rPr>
      <w:rFonts w:ascii="Times New Roman" w:hAnsi="Times New Roman"/>
      <w:smallCaps/>
      <w:sz w:val="20"/>
    </w:rPr>
  </w:style>
  <w:style w:type="paragraph" w:styleId="Spistreci3">
    <w:name w:val="toc 3"/>
    <w:basedOn w:val="Normalny"/>
    <w:next w:val="Normalny"/>
    <w:autoRedefine/>
    <w:semiHidden/>
    <w:rsid w:val="00785B7A"/>
    <w:pPr>
      <w:tabs>
        <w:tab w:val="left" w:pos="1200"/>
        <w:tab w:val="right" w:leader="dot" w:pos="8460"/>
      </w:tabs>
      <w:spacing w:line="360" w:lineRule="auto"/>
      <w:ind w:left="480" w:right="-52"/>
    </w:pPr>
    <w:rPr>
      <w:rFonts w:ascii="Times New Roman" w:hAnsi="Times New Roman"/>
      <w:i/>
      <w:iCs/>
      <w:sz w:val="20"/>
    </w:rPr>
  </w:style>
  <w:style w:type="paragraph" w:styleId="Spistreci4">
    <w:name w:val="toc 4"/>
    <w:basedOn w:val="Normalny"/>
    <w:next w:val="Normalny"/>
    <w:autoRedefine/>
    <w:semiHidden/>
    <w:rsid w:val="00E51419"/>
    <w:pPr>
      <w:ind w:left="720"/>
    </w:pPr>
    <w:rPr>
      <w:rFonts w:ascii="Times New Roman" w:hAnsi="Times New Roman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51419"/>
    <w:pPr>
      <w:ind w:left="960"/>
    </w:pPr>
    <w:rPr>
      <w:rFonts w:ascii="Times New Roman" w:hAnsi="Times New Roman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51419"/>
    <w:pPr>
      <w:ind w:left="1200"/>
    </w:pPr>
    <w:rPr>
      <w:rFonts w:ascii="Times New Roman" w:hAnsi="Times New Roman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51419"/>
    <w:pPr>
      <w:ind w:left="1440"/>
    </w:pPr>
    <w:rPr>
      <w:rFonts w:ascii="Times New Roman" w:hAnsi="Times New Roman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51419"/>
    <w:pPr>
      <w:ind w:left="1680"/>
    </w:pPr>
    <w:rPr>
      <w:rFonts w:ascii="Times New Roman" w:hAnsi="Times New Roman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51419"/>
    <w:pPr>
      <w:ind w:left="1920"/>
    </w:pPr>
    <w:rPr>
      <w:rFonts w:ascii="Times New Roman" w:hAnsi="Times New Roman"/>
      <w:sz w:val="18"/>
      <w:szCs w:val="18"/>
    </w:rPr>
  </w:style>
  <w:style w:type="character" w:styleId="Hipercze">
    <w:name w:val="Hyperlink"/>
    <w:basedOn w:val="Domylnaczcionkaakapitu"/>
    <w:rsid w:val="00E51419"/>
    <w:rPr>
      <w:color w:val="0000FF"/>
      <w:u w:val="single"/>
    </w:rPr>
  </w:style>
  <w:style w:type="character" w:styleId="Numerstrony">
    <w:name w:val="page number"/>
    <w:basedOn w:val="Domylnaczcionkaakapitu"/>
    <w:rsid w:val="00D3061B"/>
  </w:style>
  <w:style w:type="paragraph" w:styleId="NormalnyWeb">
    <w:name w:val="Normal (Web)"/>
    <w:basedOn w:val="Normalny"/>
    <w:rsid w:val="00394791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Default">
    <w:name w:val="Default"/>
    <w:rsid w:val="004645E1"/>
    <w:pPr>
      <w:autoSpaceDE w:val="0"/>
      <w:autoSpaceDN w:val="0"/>
      <w:adjustRightInd w:val="0"/>
    </w:pPr>
    <w:rPr>
      <w:rFonts w:ascii="FKNDDO+Arial" w:hAnsi="FKNDDO+Arial" w:cs="FKNDDO+Arial"/>
      <w:color w:val="000000"/>
      <w:sz w:val="24"/>
      <w:szCs w:val="24"/>
    </w:rPr>
  </w:style>
  <w:style w:type="paragraph" w:customStyle="1" w:styleId="Level1">
    <w:name w:val="Level 1"/>
    <w:basedOn w:val="Normalny"/>
    <w:rsid w:val="009E39D1"/>
    <w:pPr>
      <w:widowControl w:val="0"/>
      <w:numPr>
        <w:numId w:val="1"/>
      </w:numPr>
      <w:ind w:left="720" w:hanging="720"/>
      <w:outlineLvl w:val="0"/>
    </w:pPr>
    <w:rPr>
      <w:rFonts w:ascii="Times New Roman" w:hAnsi="Times New Roman"/>
      <w:snapToGrid w:val="0"/>
      <w:lang w:val="en-US" w:eastAsia="en-US"/>
    </w:rPr>
  </w:style>
  <w:style w:type="character" w:styleId="UyteHipercze">
    <w:name w:val="FollowedHyperlink"/>
    <w:basedOn w:val="Domylnaczcionkaakapitu"/>
    <w:rsid w:val="009E39D1"/>
    <w:rPr>
      <w:color w:val="800080"/>
      <w:u w:val="single"/>
    </w:rPr>
  </w:style>
  <w:style w:type="paragraph" w:customStyle="1" w:styleId="TableText">
    <w:name w:val="Table Text"/>
    <w:basedOn w:val="Normalny"/>
    <w:rsid w:val="000D0734"/>
    <w:pPr>
      <w:jc w:val="center"/>
    </w:pPr>
    <w:rPr>
      <w:rFonts w:ascii="Arial" w:hAnsi="Arial"/>
    </w:rPr>
  </w:style>
  <w:style w:type="character" w:customStyle="1" w:styleId="NagwekZnak">
    <w:name w:val="Nagłówek Znak"/>
    <w:basedOn w:val="Domylnaczcionkaakapitu"/>
    <w:link w:val="Nagwek"/>
    <w:uiPriority w:val="99"/>
    <w:rsid w:val="00486C7C"/>
    <w:rPr>
      <w:rFonts w:ascii="Tahoma" w:hAnsi="Tahoma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486C7C"/>
    <w:rPr>
      <w:rFonts w:ascii="Tahoma" w:hAnsi="Tahoma"/>
      <w:sz w:val="24"/>
    </w:rPr>
  </w:style>
  <w:style w:type="paragraph" w:styleId="Akapitzlist">
    <w:name w:val="List Paragraph"/>
    <w:basedOn w:val="Normalny"/>
    <w:uiPriority w:val="34"/>
    <w:qFormat/>
    <w:rsid w:val="000015B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unhideWhenUsed/>
    <w:rsid w:val="00D6387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6387C"/>
    <w:rPr>
      <w:rFonts w:ascii="Tahoma" w:hAnsi="Tahoma"/>
    </w:rPr>
  </w:style>
  <w:style w:type="character" w:styleId="Odwoanieprzypisudolnego">
    <w:name w:val="footnote reference"/>
    <w:basedOn w:val="Domylnaczcionkaakapitu"/>
    <w:semiHidden/>
    <w:unhideWhenUsed/>
    <w:rsid w:val="00D6387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6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6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5B891-989F-4E71-A3B5-AA4BC5738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1733</Words>
  <Characters>10404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2026-04-27T12:26:00Z</dcterms:created>
  <dcterms:modified xsi:type="dcterms:W3CDTF">2026-04-27T12:26:00Z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2026-04-27T12:26:54Z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29d9ce3f-a070-47c1-b4ea-d24fbfd6c8dd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